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1D3" w:rsidRPr="000E3D42" w:rsidRDefault="003241D3" w:rsidP="000E3D42">
      <w:pPr>
        <w:rPr>
          <w:rFonts w:ascii="Arial" w:hAnsi="Arial" w:cs="Arial"/>
          <w:sz w:val="28"/>
        </w:rPr>
      </w:pPr>
      <w:bookmarkStart w:id="0" w:name="_GoBack"/>
      <w:bookmarkEnd w:id="0"/>
      <w:r w:rsidRPr="000E3D42">
        <w:rPr>
          <w:rFonts w:ascii="Arial" w:hAnsi="Arial" w:cs="Arial"/>
          <w:sz w:val="28"/>
        </w:rPr>
        <w:t>List 13</w:t>
      </w:r>
      <w:r w:rsidR="000E3D42" w:rsidRPr="000E3D42">
        <w:rPr>
          <w:rFonts w:ascii="Arial" w:hAnsi="Arial" w:cs="Arial"/>
          <w:sz w:val="28"/>
        </w:rPr>
        <w:t xml:space="preserve">   </w:t>
      </w:r>
      <w:r w:rsidRPr="000E3D42">
        <w:rPr>
          <w:rFonts w:ascii="Arial" w:hAnsi="Arial" w:cs="Arial"/>
          <w:sz w:val="28"/>
        </w:rPr>
        <w:t>World War II terms</w:t>
      </w:r>
    </w:p>
    <w:p w:rsidR="000E3D42" w:rsidRDefault="000E3D42" w:rsidP="000E3D42">
      <w:pPr>
        <w:rPr>
          <w:rFonts w:ascii="Arial" w:hAnsi="Arial" w:cs="Arial"/>
          <w:sz w:val="20"/>
        </w:rPr>
      </w:pPr>
    </w:p>
    <w:p w:rsidR="000E3D42" w:rsidRPr="000E3D42" w:rsidRDefault="000E3D42"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Allies</w:t>
      </w:r>
      <w:r w:rsidRPr="000E3D42">
        <w:rPr>
          <w:rFonts w:ascii="Arial" w:hAnsi="Arial" w:cs="Arial"/>
          <w:sz w:val="20"/>
        </w:rPr>
        <w:t xml:space="preserve"> – Britain, France, the Soviet Union, and the United States, which fought against Germany, Italy, and Japan (the Axis).</w:t>
      </w:r>
    </w:p>
    <w:p w:rsidR="003241D3" w:rsidRPr="000E3D42" w:rsidRDefault="003241D3" w:rsidP="000E3D42">
      <w:pPr>
        <w:rPr>
          <w:rFonts w:ascii="Arial" w:hAnsi="Arial" w:cs="Arial"/>
          <w:sz w:val="20"/>
        </w:rPr>
      </w:pPr>
    </w:p>
    <w:p w:rsidR="008149F1" w:rsidRPr="008149F1" w:rsidRDefault="008149F1" w:rsidP="000E3D42">
      <w:pPr>
        <w:rPr>
          <w:rFonts w:ascii="Arial" w:eastAsia="Times New Roman" w:hAnsi="Arial" w:cs="Arial"/>
          <w:sz w:val="20"/>
        </w:rPr>
      </w:pPr>
      <w:r w:rsidRPr="000E3D42">
        <w:rPr>
          <w:rFonts w:ascii="Arial" w:hAnsi="Arial" w:cs="Arial"/>
          <w:b/>
          <w:sz w:val="20"/>
        </w:rPr>
        <w:t>Annihilate</w:t>
      </w:r>
      <w:r w:rsidRPr="000E3D42">
        <w:rPr>
          <w:rFonts w:ascii="Arial" w:hAnsi="Arial" w:cs="Arial"/>
          <w:sz w:val="20"/>
        </w:rPr>
        <w:t xml:space="preserve"> - </w:t>
      </w:r>
      <w:r w:rsidRPr="000E3D42">
        <w:rPr>
          <w:rFonts w:ascii="Arial" w:eastAsia="Times New Roman" w:hAnsi="Arial" w:cs="Arial"/>
          <w:sz w:val="20"/>
        </w:rPr>
        <w:t>to reduce to utter ruin or nonexistence; destroy utterly (</w:t>
      </w:r>
      <w:r w:rsidRPr="000E3D42">
        <w:rPr>
          <w:rFonts w:ascii="Arial" w:eastAsia="Times New Roman" w:hAnsi="Arial" w:cs="Arial"/>
          <w:iCs/>
          <w:sz w:val="20"/>
        </w:rPr>
        <w:t xml:space="preserve">heavy bombing almost annihilated the city); </w:t>
      </w:r>
      <w:r w:rsidRPr="008149F1">
        <w:rPr>
          <w:rFonts w:ascii="Arial" w:eastAsia="Times New Roman" w:hAnsi="Arial" w:cs="Arial"/>
          <w:sz w:val="20"/>
        </w:rPr>
        <w:t>to destroy the collective exist</w:t>
      </w:r>
      <w:r w:rsidRPr="000E3D42">
        <w:rPr>
          <w:rFonts w:ascii="Arial" w:eastAsia="Times New Roman" w:hAnsi="Arial" w:cs="Arial"/>
          <w:sz w:val="20"/>
        </w:rPr>
        <w:t>ence or main body of; wipe out (</w:t>
      </w:r>
      <w:r w:rsidRPr="000E3D42">
        <w:rPr>
          <w:rFonts w:ascii="Arial" w:eastAsia="Times New Roman" w:hAnsi="Arial" w:cs="Arial"/>
          <w:iCs/>
          <w:sz w:val="20"/>
        </w:rPr>
        <w:t>to annihilate an army).</w:t>
      </w:r>
    </w:p>
    <w:p w:rsidR="008149F1" w:rsidRPr="000E3D42" w:rsidRDefault="008149F1"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Axis</w:t>
      </w:r>
      <w:r w:rsidRPr="000E3D42">
        <w:rPr>
          <w:rFonts w:ascii="Arial" w:hAnsi="Arial" w:cs="Arial"/>
          <w:sz w:val="20"/>
        </w:rPr>
        <w:t xml:space="preserve"> – Germany, Italy, and Japan, which fought against Britain, France, the Soviet Union, and the United States (the Allies).</w:t>
      </w: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Anti-Semitism</w:t>
      </w:r>
      <w:r w:rsidRPr="000E3D42">
        <w:rPr>
          <w:rFonts w:ascii="Arial" w:hAnsi="Arial" w:cs="Arial"/>
          <w:sz w:val="20"/>
        </w:rPr>
        <w:t xml:space="preserve"> –</w:t>
      </w:r>
      <w:r w:rsidR="009E727E" w:rsidRPr="000E3D42">
        <w:rPr>
          <w:rFonts w:ascii="Arial" w:hAnsi="Arial" w:cs="Arial"/>
          <w:sz w:val="20"/>
        </w:rPr>
        <w:t xml:space="preserve"> discrimination and persecution</w:t>
      </w:r>
      <w:r w:rsidRPr="000E3D42">
        <w:rPr>
          <w:rFonts w:ascii="Arial" w:hAnsi="Arial" w:cs="Arial"/>
          <w:sz w:val="20"/>
        </w:rPr>
        <w:t xml:space="preserve"> against Jews</w:t>
      </w: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Bystander</w:t>
      </w:r>
      <w:r w:rsidRPr="000E3D42">
        <w:rPr>
          <w:rFonts w:ascii="Arial" w:hAnsi="Arial" w:cs="Arial"/>
          <w:sz w:val="20"/>
        </w:rPr>
        <w:t xml:space="preserve"> - </w:t>
      </w:r>
      <w:r w:rsidR="000E3D42" w:rsidRPr="000E3D42">
        <w:rPr>
          <w:rFonts w:ascii="Arial" w:hAnsi="Arial" w:cs="Arial"/>
          <w:sz w:val="20"/>
        </w:rPr>
        <w:t>a person present but not involved; chance spectator; onlooker</w:t>
      </w: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Concentration camp</w:t>
      </w:r>
      <w:r w:rsidRPr="000E3D42">
        <w:rPr>
          <w:rFonts w:ascii="Arial" w:hAnsi="Arial" w:cs="Arial"/>
          <w:sz w:val="20"/>
        </w:rPr>
        <w:t xml:space="preserve"> </w:t>
      </w:r>
      <w:r w:rsidR="009E727E" w:rsidRPr="000E3D42">
        <w:rPr>
          <w:rFonts w:ascii="Arial" w:hAnsi="Arial" w:cs="Arial"/>
          <w:sz w:val="20"/>
        </w:rPr>
        <w:t>–</w:t>
      </w:r>
      <w:r w:rsidRPr="000E3D42">
        <w:rPr>
          <w:rFonts w:ascii="Arial" w:hAnsi="Arial" w:cs="Arial"/>
          <w:sz w:val="20"/>
        </w:rPr>
        <w:t xml:space="preserve"> </w:t>
      </w:r>
      <w:r w:rsidR="000E3D42" w:rsidRPr="000E3D42">
        <w:rPr>
          <w:rFonts w:ascii="Arial" w:hAnsi="Arial" w:cs="Arial"/>
          <w:sz w:val="20"/>
        </w:rPr>
        <w:t>g</w:t>
      </w:r>
      <w:r w:rsidR="009E727E" w:rsidRPr="000E3D42">
        <w:rPr>
          <w:rFonts w:ascii="Arial" w:hAnsi="Arial" w:cs="Arial"/>
          <w:sz w:val="20"/>
        </w:rPr>
        <w:t>uarded prison camps created by the Nazis for political and other prisoners.  It was to these camps that Jews, gypsies, Jehovah’s Witnesses and others considered “asocial” were taken.  It was official Nazi policy to eliminate all the Jewish people by sending them to the death camps where huge numbers were starved to death, succumbed to disease, or were murdered.</w:t>
      </w:r>
    </w:p>
    <w:p w:rsidR="003241D3" w:rsidRPr="000E3D42" w:rsidRDefault="003241D3" w:rsidP="000E3D42">
      <w:pPr>
        <w:rPr>
          <w:rFonts w:ascii="Arial" w:hAnsi="Arial" w:cs="Arial"/>
          <w:sz w:val="20"/>
        </w:rPr>
      </w:pPr>
    </w:p>
    <w:p w:rsidR="000024D0" w:rsidRPr="000024D0" w:rsidRDefault="000024D0" w:rsidP="000E3D42">
      <w:pPr>
        <w:rPr>
          <w:rFonts w:ascii="Arial" w:eastAsia="Times New Roman" w:hAnsi="Arial" w:cs="Arial"/>
          <w:sz w:val="20"/>
        </w:rPr>
      </w:pPr>
      <w:r w:rsidRPr="000E3D42">
        <w:rPr>
          <w:rFonts w:ascii="Arial" w:hAnsi="Arial" w:cs="Arial"/>
          <w:b/>
          <w:sz w:val="20"/>
        </w:rPr>
        <w:t>Crematory/crematorium</w:t>
      </w:r>
      <w:r w:rsidR="003241D3" w:rsidRPr="000E3D42">
        <w:rPr>
          <w:rFonts w:ascii="Arial" w:hAnsi="Arial" w:cs="Arial"/>
          <w:sz w:val="20"/>
        </w:rPr>
        <w:t xml:space="preserve"> - </w:t>
      </w:r>
      <w:r w:rsidRPr="000E3D42">
        <w:rPr>
          <w:rFonts w:ascii="Arial" w:eastAsia="Times New Roman" w:hAnsi="Arial" w:cs="Arial"/>
          <w:sz w:val="20"/>
        </w:rPr>
        <w:t xml:space="preserve">a place, as a funeral establishment, at which cremation (reducing </w:t>
      </w:r>
      <w:r w:rsidRPr="000E3D42">
        <w:rPr>
          <w:rFonts w:ascii="Arial" w:hAnsi="Arial" w:cs="Arial"/>
          <w:sz w:val="20"/>
        </w:rPr>
        <w:t xml:space="preserve">a dead body to ashes by fire, especially as a funeral rite) </w:t>
      </w:r>
      <w:r w:rsidRPr="000E3D42">
        <w:rPr>
          <w:rFonts w:ascii="Arial" w:eastAsia="Times New Roman" w:hAnsi="Arial" w:cs="Arial"/>
          <w:sz w:val="20"/>
        </w:rPr>
        <w:t xml:space="preserve">is done; </w:t>
      </w:r>
      <w:r w:rsidRPr="000024D0">
        <w:rPr>
          <w:rFonts w:ascii="Arial" w:eastAsia="Times New Roman" w:hAnsi="Arial" w:cs="Arial"/>
          <w:sz w:val="20"/>
        </w:rPr>
        <w:t xml:space="preserve">a furnace for </w:t>
      </w:r>
      <w:hyperlink r:id="rId4" w:history="1">
        <w:r w:rsidRPr="000E3D42">
          <w:rPr>
            <w:rFonts w:ascii="Arial" w:eastAsia="Times New Roman" w:hAnsi="Arial" w:cs="Arial"/>
            <w:sz w:val="20"/>
          </w:rPr>
          <w:t>cremating</w:t>
        </w:r>
      </w:hyperlink>
      <w:r w:rsidRPr="000024D0">
        <w:rPr>
          <w:rFonts w:ascii="Arial" w:eastAsia="Times New Roman" w:hAnsi="Arial" w:cs="Arial"/>
          <w:sz w:val="20"/>
        </w:rPr>
        <w:t xml:space="preserve">. </w:t>
      </w:r>
    </w:p>
    <w:p w:rsidR="003241D3" w:rsidRPr="000E3D42" w:rsidRDefault="003241D3" w:rsidP="000E3D42">
      <w:pPr>
        <w:rPr>
          <w:rFonts w:ascii="Arial" w:hAnsi="Arial" w:cs="Arial"/>
          <w:sz w:val="20"/>
        </w:rPr>
      </w:pPr>
    </w:p>
    <w:p w:rsidR="00071344" w:rsidRPr="000E3D42" w:rsidRDefault="003241D3" w:rsidP="000E3D42">
      <w:pPr>
        <w:rPr>
          <w:rFonts w:ascii="Arial" w:hAnsi="Arial" w:cs="Arial"/>
          <w:sz w:val="20"/>
        </w:rPr>
      </w:pPr>
      <w:r w:rsidRPr="000E3D42">
        <w:rPr>
          <w:rFonts w:ascii="Arial" w:hAnsi="Arial" w:cs="Arial"/>
          <w:b/>
          <w:sz w:val="20"/>
        </w:rPr>
        <w:t>Dehumanization</w:t>
      </w:r>
      <w:r w:rsidRPr="000E3D42">
        <w:rPr>
          <w:rFonts w:ascii="Arial" w:hAnsi="Arial" w:cs="Arial"/>
          <w:sz w:val="20"/>
        </w:rPr>
        <w:t xml:space="preserve"> </w:t>
      </w:r>
      <w:r w:rsidR="00071344" w:rsidRPr="000E3D42">
        <w:rPr>
          <w:rFonts w:ascii="Arial" w:hAnsi="Arial" w:cs="Arial"/>
          <w:sz w:val="20"/>
        </w:rPr>
        <w:t>–</w:t>
      </w:r>
      <w:r w:rsidRPr="000E3D42">
        <w:rPr>
          <w:rFonts w:ascii="Arial" w:hAnsi="Arial" w:cs="Arial"/>
          <w:sz w:val="20"/>
        </w:rPr>
        <w:t xml:space="preserve"> </w:t>
      </w:r>
      <w:r w:rsidR="00071344" w:rsidRPr="000E3D42">
        <w:rPr>
          <w:rFonts w:ascii="Arial" w:hAnsi="Arial" w:cs="Arial"/>
          <w:sz w:val="20"/>
        </w:rPr>
        <w:t>the act of depriving of human qualities or attributes</w:t>
      </w: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Deportation</w:t>
      </w:r>
      <w:r w:rsidRPr="000E3D42">
        <w:rPr>
          <w:rFonts w:ascii="Arial" w:hAnsi="Arial" w:cs="Arial"/>
          <w:sz w:val="20"/>
        </w:rPr>
        <w:t xml:space="preserve"> – </w:t>
      </w:r>
      <w:r w:rsidR="000E3D42" w:rsidRPr="000E3D42">
        <w:rPr>
          <w:rFonts w:ascii="Arial" w:hAnsi="Arial" w:cs="Arial"/>
          <w:sz w:val="20"/>
        </w:rPr>
        <w:t>d</w:t>
      </w:r>
      <w:r w:rsidRPr="000E3D42">
        <w:rPr>
          <w:rFonts w:ascii="Arial" w:hAnsi="Arial" w:cs="Arial"/>
          <w:sz w:val="20"/>
        </w:rPr>
        <w:t>uring the Holocaust, this term was a euphemism for the removal of Jews either from their homes to a ghetto or from a ghetto to a killing center.</w:t>
      </w: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Extermination</w:t>
      </w:r>
      <w:r w:rsidRPr="000E3D42">
        <w:rPr>
          <w:rFonts w:ascii="Arial" w:hAnsi="Arial" w:cs="Arial"/>
          <w:sz w:val="20"/>
        </w:rPr>
        <w:t xml:space="preserve"> </w:t>
      </w:r>
      <w:r w:rsidR="00A5124B" w:rsidRPr="000E3D42">
        <w:rPr>
          <w:rFonts w:ascii="Arial" w:hAnsi="Arial" w:cs="Arial"/>
          <w:sz w:val="20"/>
        </w:rPr>
        <w:t>–</w:t>
      </w:r>
      <w:r w:rsidRPr="000E3D42">
        <w:rPr>
          <w:rFonts w:ascii="Arial" w:hAnsi="Arial" w:cs="Arial"/>
          <w:sz w:val="20"/>
        </w:rPr>
        <w:t xml:space="preserve"> </w:t>
      </w:r>
      <w:r w:rsidR="00A5124B" w:rsidRPr="000E3D42">
        <w:rPr>
          <w:rFonts w:ascii="Arial" w:hAnsi="Arial" w:cs="Arial"/>
          <w:sz w:val="20"/>
        </w:rPr>
        <w:t xml:space="preserve">the act of getting </w:t>
      </w:r>
      <w:r w:rsidR="00A5124B" w:rsidRPr="000E3D42">
        <w:rPr>
          <w:rFonts w:ascii="Arial" w:eastAsia="Times New Roman" w:hAnsi="Arial" w:cs="Arial"/>
          <w:sz w:val="20"/>
        </w:rPr>
        <w:t>rid of something by destroying (extermination of an enemy; extermination of insects)</w:t>
      </w:r>
    </w:p>
    <w:p w:rsidR="003241D3" w:rsidRPr="000E3D42" w:rsidRDefault="003241D3" w:rsidP="000E3D42">
      <w:pPr>
        <w:rPr>
          <w:rFonts w:ascii="Arial" w:hAnsi="Arial" w:cs="Arial"/>
          <w:sz w:val="20"/>
        </w:rPr>
      </w:pPr>
    </w:p>
    <w:p w:rsidR="008149F1" w:rsidRPr="008149F1" w:rsidRDefault="003241D3" w:rsidP="000E3D42">
      <w:pPr>
        <w:rPr>
          <w:rFonts w:ascii="Arial" w:eastAsia="Times New Roman" w:hAnsi="Arial" w:cs="Arial"/>
          <w:sz w:val="20"/>
        </w:rPr>
      </w:pPr>
      <w:r w:rsidRPr="000E3D42">
        <w:rPr>
          <w:rFonts w:ascii="Arial" w:hAnsi="Arial" w:cs="Arial"/>
          <w:b/>
          <w:sz w:val="20"/>
        </w:rPr>
        <w:t>Euphemism</w:t>
      </w:r>
      <w:r w:rsidRPr="000E3D42">
        <w:rPr>
          <w:rFonts w:ascii="Arial" w:hAnsi="Arial" w:cs="Arial"/>
          <w:sz w:val="20"/>
        </w:rPr>
        <w:t xml:space="preserve"> </w:t>
      </w:r>
      <w:r w:rsidR="008149F1" w:rsidRPr="000E3D42">
        <w:rPr>
          <w:rFonts w:ascii="Arial" w:hAnsi="Arial" w:cs="Arial"/>
          <w:sz w:val="20"/>
        </w:rPr>
        <w:t xml:space="preserve">- </w:t>
      </w:r>
      <w:r w:rsidR="008149F1" w:rsidRPr="000E3D42">
        <w:rPr>
          <w:rFonts w:ascii="Arial" w:eastAsia="Times New Roman" w:hAnsi="Arial" w:cs="Arial"/>
          <w:sz w:val="20"/>
        </w:rPr>
        <w:t xml:space="preserve">the substitution of a mild, indirect, or vague expression for one thought to be offensive, harsh, or blunt (for example:  </w:t>
      </w:r>
      <w:r w:rsidR="008149F1" w:rsidRPr="000E3D42">
        <w:rPr>
          <w:rFonts w:ascii="Arial" w:eastAsia="Times New Roman" w:hAnsi="Arial" w:cs="Arial"/>
          <w:iCs/>
          <w:sz w:val="20"/>
        </w:rPr>
        <w:t>“To pass away” is a euphemism for “to die”</w:t>
      </w:r>
      <w:r w:rsidR="008149F1" w:rsidRPr="000E3D42">
        <w:rPr>
          <w:rFonts w:ascii="Arial" w:eastAsia="Times New Roman" w:hAnsi="Arial" w:cs="Arial"/>
          <w:sz w:val="20"/>
        </w:rPr>
        <w:t>).</w:t>
      </w: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Final Solution</w:t>
      </w:r>
      <w:r w:rsidRPr="000E3D42">
        <w:rPr>
          <w:rFonts w:ascii="Arial" w:hAnsi="Arial" w:cs="Arial"/>
          <w:sz w:val="20"/>
        </w:rPr>
        <w:t xml:space="preserve"> – Nazi euphemism for the plan to kill the Jews of Europe.  Part of the elaborate coded language devised and used by the Nazi comman</w:t>
      </w:r>
      <w:r w:rsidR="000772C8" w:rsidRPr="000E3D42">
        <w:rPr>
          <w:rFonts w:ascii="Arial" w:hAnsi="Arial" w:cs="Arial"/>
          <w:sz w:val="20"/>
        </w:rPr>
        <w:t>d</w:t>
      </w:r>
      <w:r w:rsidRPr="000E3D42">
        <w:rPr>
          <w:rFonts w:ascii="Arial" w:hAnsi="Arial" w:cs="Arial"/>
          <w:sz w:val="20"/>
        </w:rPr>
        <w:t xml:space="preserve"> to keep the German people and the intended victims in ignorant of the plan.</w:t>
      </w: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Genocide</w:t>
      </w:r>
      <w:r w:rsidR="008D0E01" w:rsidRPr="000E3D42">
        <w:rPr>
          <w:rFonts w:ascii="Arial" w:hAnsi="Arial" w:cs="Arial"/>
          <w:sz w:val="20"/>
        </w:rPr>
        <w:t xml:space="preserve"> – the intentional and systematic destruction of a religious, racial, national, or ethnic group.</w:t>
      </w: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Holocaust</w:t>
      </w:r>
      <w:r w:rsidR="007D6D20" w:rsidRPr="000E3D42">
        <w:rPr>
          <w:rFonts w:ascii="Arial" w:hAnsi="Arial" w:cs="Arial"/>
          <w:sz w:val="20"/>
        </w:rPr>
        <w:t xml:space="preserve"> – from the Greek or Latin words meaning burnt whole or consumed by fire, it has come to symbolize the murder of 6 million Jews and others by the Nazis.</w:t>
      </w:r>
    </w:p>
    <w:p w:rsidR="003241D3" w:rsidRPr="000E3D42" w:rsidRDefault="003241D3" w:rsidP="000E3D42">
      <w:pPr>
        <w:rPr>
          <w:rFonts w:ascii="Arial" w:hAnsi="Arial" w:cs="Arial"/>
          <w:sz w:val="20"/>
        </w:rPr>
      </w:pPr>
    </w:p>
    <w:p w:rsidR="003241D3" w:rsidRPr="000E3D42" w:rsidRDefault="003241D3" w:rsidP="000E3D42">
      <w:pPr>
        <w:rPr>
          <w:rFonts w:ascii="Arial" w:eastAsia="Times New Roman" w:hAnsi="Arial" w:cs="Arial"/>
          <w:sz w:val="20"/>
        </w:rPr>
      </w:pPr>
      <w:r w:rsidRPr="000E3D42">
        <w:rPr>
          <w:rFonts w:ascii="Arial" w:hAnsi="Arial" w:cs="Arial"/>
          <w:b/>
          <w:sz w:val="20"/>
        </w:rPr>
        <w:t>Liberation</w:t>
      </w:r>
      <w:r w:rsidR="007D6D20" w:rsidRPr="000E3D42">
        <w:rPr>
          <w:rFonts w:ascii="Arial" w:hAnsi="Arial" w:cs="Arial"/>
          <w:sz w:val="20"/>
        </w:rPr>
        <w:t xml:space="preserve"> - </w:t>
      </w:r>
      <w:r w:rsidR="007D6D20" w:rsidRPr="000E3D42">
        <w:rPr>
          <w:rFonts w:ascii="Arial" w:eastAsia="Times New Roman" w:hAnsi="Arial" w:cs="Arial"/>
          <w:sz w:val="20"/>
        </w:rPr>
        <w:t xml:space="preserve">the act of </w:t>
      </w:r>
      <w:r w:rsidR="00806216" w:rsidRPr="000E3D42">
        <w:rPr>
          <w:rFonts w:ascii="Arial" w:eastAsia="Times New Roman" w:hAnsi="Arial" w:cs="Arial"/>
          <w:sz w:val="20"/>
        </w:rPr>
        <w:t xml:space="preserve">being </w:t>
      </w:r>
      <w:hyperlink r:id="rId5" w:history="1">
        <w:r w:rsidR="00806216" w:rsidRPr="000E3D42">
          <w:rPr>
            <w:rFonts w:ascii="Arial" w:eastAsia="Times New Roman" w:hAnsi="Arial" w:cs="Arial"/>
            <w:sz w:val="20"/>
          </w:rPr>
          <w:t>set</w:t>
        </w:r>
      </w:hyperlink>
      <w:r w:rsidR="007D6D20" w:rsidRPr="000E3D42">
        <w:rPr>
          <w:rFonts w:ascii="Arial" w:eastAsia="Times New Roman" w:hAnsi="Arial" w:cs="Arial"/>
          <w:sz w:val="20"/>
        </w:rPr>
        <w:t xml:space="preserve"> free</w:t>
      </w:r>
      <w:r w:rsidR="00806216" w:rsidRPr="000E3D42">
        <w:rPr>
          <w:rFonts w:ascii="Arial" w:eastAsia="Times New Roman" w:hAnsi="Arial" w:cs="Arial"/>
          <w:sz w:val="20"/>
        </w:rPr>
        <w:t xml:space="preserve"> or rescued; the</w:t>
      </w:r>
      <w:r w:rsidR="007D6D20" w:rsidRPr="007D6D20">
        <w:rPr>
          <w:rFonts w:ascii="Arial" w:eastAsia="Times New Roman" w:hAnsi="Arial" w:cs="Arial"/>
          <w:sz w:val="20"/>
        </w:rPr>
        <w:t xml:space="preserve"> </w:t>
      </w:r>
      <w:r w:rsidR="007D6D20" w:rsidRPr="000E3D42">
        <w:rPr>
          <w:rFonts w:ascii="Arial" w:eastAsia="Times New Roman" w:hAnsi="Arial" w:cs="Arial"/>
          <w:sz w:val="20"/>
        </w:rPr>
        <w:t>act</w:t>
      </w:r>
      <w:r w:rsidR="007D6D20" w:rsidRPr="007D6D20">
        <w:rPr>
          <w:rFonts w:ascii="Arial" w:eastAsia="Times New Roman" w:hAnsi="Arial" w:cs="Arial"/>
          <w:sz w:val="20"/>
        </w:rPr>
        <w:t xml:space="preserve"> </w:t>
      </w:r>
      <w:r w:rsidR="007D6D20" w:rsidRPr="000E3D42">
        <w:rPr>
          <w:rFonts w:ascii="Arial" w:eastAsia="Times New Roman" w:hAnsi="Arial" w:cs="Arial"/>
          <w:sz w:val="20"/>
        </w:rPr>
        <w:t>or</w:t>
      </w:r>
      <w:r w:rsidR="007D6D20" w:rsidRPr="007D6D20">
        <w:rPr>
          <w:rFonts w:ascii="Arial" w:eastAsia="Times New Roman" w:hAnsi="Arial" w:cs="Arial"/>
          <w:sz w:val="20"/>
        </w:rPr>
        <w:t xml:space="preserve"> </w:t>
      </w:r>
      <w:r w:rsidR="007D6D20" w:rsidRPr="000E3D42">
        <w:rPr>
          <w:rFonts w:ascii="Arial" w:eastAsia="Times New Roman" w:hAnsi="Arial" w:cs="Arial"/>
          <w:sz w:val="20"/>
        </w:rPr>
        <w:t>fact</w:t>
      </w:r>
      <w:r w:rsidR="007D6D20" w:rsidRPr="007D6D20">
        <w:rPr>
          <w:rFonts w:ascii="Arial" w:eastAsia="Times New Roman" w:hAnsi="Arial" w:cs="Arial"/>
          <w:sz w:val="20"/>
        </w:rPr>
        <w:t xml:space="preserve"> </w:t>
      </w:r>
      <w:r w:rsidR="007D6D20" w:rsidRPr="000E3D42">
        <w:rPr>
          <w:rFonts w:ascii="Arial" w:eastAsia="Times New Roman" w:hAnsi="Arial" w:cs="Arial"/>
          <w:sz w:val="20"/>
        </w:rPr>
        <w:t>of</w:t>
      </w:r>
      <w:r w:rsidR="007D6D20" w:rsidRPr="007D6D20">
        <w:rPr>
          <w:rFonts w:ascii="Arial" w:eastAsia="Times New Roman" w:hAnsi="Arial" w:cs="Arial"/>
          <w:sz w:val="20"/>
        </w:rPr>
        <w:t xml:space="preserve"> </w:t>
      </w:r>
      <w:r w:rsidR="007D6D20" w:rsidRPr="000E3D42">
        <w:rPr>
          <w:rFonts w:ascii="Arial" w:eastAsia="Times New Roman" w:hAnsi="Arial" w:cs="Arial"/>
          <w:sz w:val="20"/>
        </w:rPr>
        <w:t>gaining</w:t>
      </w:r>
      <w:r w:rsidR="007D6D20" w:rsidRPr="007D6D20">
        <w:rPr>
          <w:rFonts w:ascii="Arial" w:eastAsia="Times New Roman" w:hAnsi="Arial" w:cs="Arial"/>
          <w:sz w:val="20"/>
        </w:rPr>
        <w:t xml:space="preserve"> </w:t>
      </w:r>
      <w:r w:rsidR="007D6D20" w:rsidRPr="000E3D42">
        <w:rPr>
          <w:rFonts w:ascii="Arial" w:eastAsia="Times New Roman" w:hAnsi="Arial" w:cs="Arial"/>
          <w:sz w:val="20"/>
        </w:rPr>
        <w:t>equal</w:t>
      </w:r>
      <w:r w:rsidR="007D6D20" w:rsidRPr="007D6D20">
        <w:rPr>
          <w:rFonts w:ascii="Arial" w:eastAsia="Times New Roman" w:hAnsi="Arial" w:cs="Arial"/>
          <w:sz w:val="20"/>
        </w:rPr>
        <w:t xml:space="preserve"> </w:t>
      </w:r>
      <w:r w:rsidR="007D6D20" w:rsidRPr="000E3D42">
        <w:rPr>
          <w:rFonts w:ascii="Arial" w:eastAsia="Times New Roman" w:hAnsi="Arial" w:cs="Arial"/>
          <w:sz w:val="20"/>
        </w:rPr>
        <w:t>rights</w:t>
      </w:r>
      <w:r w:rsidR="007D6D20" w:rsidRPr="007D6D20">
        <w:rPr>
          <w:rFonts w:ascii="Arial" w:eastAsia="Times New Roman" w:hAnsi="Arial" w:cs="Arial"/>
          <w:sz w:val="20"/>
        </w:rPr>
        <w:t xml:space="preserve"> </w:t>
      </w:r>
      <w:r w:rsidR="007D6D20" w:rsidRPr="000E3D42">
        <w:rPr>
          <w:rFonts w:ascii="Arial" w:eastAsia="Times New Roman" w:hAnsi="Arial" w:cs="Arial"/>
          <w:sz w:val="20"/>
        </w:rPr>
        <w:t>or</w:t>
      </w:r>
      <w:r w:rsidR="007D6D20" w:rsidRPr="007D6D20">
        <w:rPr>
          <w:rFonts w:ascii="Arial" w:eastAsia="Times New Roman" w:hAnsi="Arial" w:cs="Arial"/>
          <w:sz w:val="20"/>
        </w:rPr>
        <w:t xml:space="preserve"> </w:t>
      </w:r>
      <w:r w:rsidR="007D6D20" w:rsidRPr="000E3D42">
        <w:rPr>
          <w:rFonts w:ascii="Arial" w:eastAsia="Times New Roman" w:hAnsi="Arial" w:cs="Arial"/>
          <w:sz w:val="20"/>
        </w:rPr>
        <w:t>full</w:t>
      </w:r>
      <w:r w:rsidR="007D6D20" w:rsidRPr="007D6D20">
        <w:rPr>
          <w:rFonts w:ascii="Arial" w:eastAsia="Times New Roman" w:hAnsi="Arial" w:cs="Arial"/>
          <w:sz w:val="20"/>
        </w:rPr>
        <w:t xml:space="preserve"> </w:t>
      </w:r>
      <w:r w:rsidR="007D6D20" w:rsidRPr="000E3D42">
        <w:rPr>
          <w:rFonts w:ascii="Arial" w:eastAsia="Times New Roman" w:hAnsi="Arial" w:cs="Arial"/>
          <w:sz w:val="20"/>
        </w:rPr>
        <w:t>social</w:t>
      </w:r>
      <w:r w:rsidR="007D6D20" w:rsidRPr="007D6D20">
        <w:rPr>
          <w:rFonts w:ascii="Arial" w:eastAsia="Times New Roman" w:hAnsi="Arial" w:cs="Arial"/>
          <w:sz w:val="20"/>
        </w:rPr>
        <w:t xml:space="preserve"> </w:t>
      </w:r>
      <w:r w:rsidR="007D6D20" w:rsidRPr="000E3D42">
        <w:rPr>
          <w:rFonts w:ascii="Arial" w:eastAsia="Times New Roman" w:hAnsi="Arial" w:cs="Arial"/>
          <w:sz w:val="20"/>
        </w:rPr>
        <w:t>or</w:t>
      </w:r>
      <w:r w:rsidR="007D6D20" w:rsidRPr="007D6D20">
        <w:rPr>
          <w:rFonts w:ascii="Arial" w:eastAsia="Times New Roman" w:hAnsi="Arial" w:cs="Arial"/>
          <w:sz w:val="20"/>
        </w:rPr>
        <w:t xml:space="preserve"> </w:t>
      </w:r>
      <w:r w:rsidR="007D6D20" w:rsidRPr="000E3D42">
        <w:rPr>
          <w:rFonts w:ascii="Arial" w:eastAsia="Times New Roman" w:hAnsi="Arial" w:cs="Arial"/>
          <w:sz w:val="20"/>
        </w:rPr>
        <w:t>economic</w:t>
      </w:r>
      <w:r w:rsidR="007D6D20" w:rsidRPr="007D6D20">
        <w:rPr>
          <w:rFonts w:ascii="Arial" w:eastAsia="Times New Roman" w:hAnsi="Arial" w:cs="Arial"/>
          <w:sz w:val="20"/>
        </w:rPr>
        <w:t xml:space="preserve"> </w:t>
      </w:r>
      <w:r w:rsidR="007D6D20" w:rsidRPr="000E3D42">
        <w:rPr>
          <w:rFonts w:ascii="Arial" w:eastAsia="Times New Roman" w:hAnsi="Arial" w:cs="Arial"/>
          <w:sz w:val="20"/>
        </w:rPr>
        <w:t>opportunities</w:t>
      </w:r>
      <w:r w:rsidR="007D6D20" w:rsidRPr="007D6D20">
        <w:rPr>
          <w:rFonts w:ascii="Arial" w:eastAsia="Times New Roman" w:hAnsi="Arial" w:cs="Arial"/>
          <w:sz w:val="20"/>
        </w:rPr>
        <w:t xml:space="preserve"> </w:t>
      </w:r>
      <w:r w:rsidR="007D6D20" w:rsidRPr="000E3D42">
        <w:rPr>
          <w:rFonts w:ascii="Arial" w:eastAsia="Times New Roman" w:hAnsi="Arial" w:cs="Arial"/>
          <w:sz w:val="20"/>
        </w:rPr>
        <w:t>for</w:t>
      </w:r>
      <w:r w:rsidR="007D6D20" w:rsidRPr="007D6D20">
        <w:rPr>
          <w:rFonts w:ascii="Arial" w:eastAsia="Times New Roman" w:hAnsi="Arial" w:cs="Arial"/>
          <w:sz w:val="20"/>
        </w:rPr>
        <w:t xml:space="preserve"> </w:t>
      </w:r>
      <w:r w:rsidR="007D6D20" w:rsidRPr="000E3D42">
        <w:rPr>
          <w:rFonts w:ascii="Arial" w:eastAsia="Times New Roman" w:hAnsi="Arial" w:cs="Arial"/>
          <w:sz w:val="20"/>
        </w:rPr>
        <w:t>a</w:t>
      </w:r>
      <w:r w:rsidR="007D6D20" w:rsidRPr="007D6D20">
        <w:rPr>
          <w:rFonts w:ascii="Arial" w:eastAsia="Times New Roman" w:hAnsi="Arial" w:cs="Arial"/>
          <w:sz w:val="20"/>
        </w:rPr>
        <w:t xml:space="preserve"> </w:t>
      </w:r>
      <w:r w:rsidR="007D6D20" w:rsidRPr="000E3D42">
        <w:rPr>
          <w:rFonts w:ascii="Arial" w:eastAsia="Times New Roman" w:hAnsi="Arial" w:cs="Arial"/>
          <w:sz w:val="20"/>
        </w:rPr>
        <w:t>particular</w:t>
      </w:r>
      <w:r w:rsidR="007D6D20" w:rsidRPr="007D6D20">
        <w:rPr>
          <w:rFonts w:ascii="Arial" w:eastAsia="Times New Roman" w:hAnsi="Arial" w:cs="Arial"/>
          <w:sz w:val="20"/>
        </w:rPr>
        <w:t xml:space="preserve"> </w:t>
      </w:r>
      <w:r w:rsidR="007D6D20" w:rsidRPr="000E3D42">
        <w:rPr>
          <w:rFonts w:ascii="Arial" w:eastAsia="Times New Roman" w:hAnsi="Arial" w:cs="Arial"/>
          <w:sz w:val="20"/>
        </w:rPr>
        <w:t>group.</w:t>
      </w:r>
      <w:r w:rsidR="007D6D20" w:rsidRPr="007D6D20">
        <w:rPr>
          <w:rFonts w:ascii="Arial" w:eastAsia="Times New Roman" w:hAnsi="Arial" w:cs="Arial"/>
          <w:sz w:val="20"/>
        </w:rPr>
        <w:t xml:space="preserve"> </w:t>
      </w: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Nazi</w:t>
      </w:r>
      <w:r w:rsidR="007D6D20" w:rsidRPr="000E3D42">
        <w:rPr>
          <w:rFonts w:ascii="Arial" w:hAnsi="Arial" w:cs="Arial"/>
          <w:sz w:val="20"/>
        </w:rPr>
        <w:t xml:space="preserve"> – members of Adolf Hitler’s National Socialist Party, a political party started in Germany that was based on hate, prejudice, and rule by threat of violence.  </w:t>
      </w: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Persecution</w:t>
      </w:r>
      <w:r w:rsidR="007D6D20" w:rsidRPr="000E3D42">
        <w:rPr>
          <w:rFonts w:ascii="Arial" w:hAnsi="Arial" w:cs="Arial"/>
          <w:sz w:val="20"/>
        </w:rPr>
        <w:t xml:space="preserve"> – bullying and ill treatment, especially because of race or religion</w:t>
      </w:r>
    </w:p>
    <w:p w:rsidR="003241D3" w:rsidRPr="000E3D42" w:rsidRDefault="003241D3" w:rsidP="000E3D42">
      <w:pPr>
        <w:rPr>
          <w:rFonts w:ascii="Arial" w:hAnsi="Arial" w:cs="Arial"/>
          <w:sz w:val="20"/>
        </w:rPr>
      </w:pPr>
    </w:p>
    <w:p w:rsidR="000E3D42" w:rsidRPr="000E3D42" w:rsidRDefault="003241D3" w:rsidP="000E3D42">
      <w:pPr>
        <w:rPr>
          <w:rFonts w:ascii="Arial" w:eastAsia="Times New Roman" w:hAnsi="Arial" w:cs="Arial"/>
          <w:sz w:val="20"/>
        </w:rPr>
      </w:pPr>
      <w:r w:rsidRPr="000E3D42">
        <w:rPr>
          <w:rFonts w:ascii="Arial" w:hAnsi="Arial" w:cs="Arial"/>
          <w:b/>
          <w:sz w:val="20"/>
        </w:rPr>
        <w:t>Propaganda</w:t>
      </w:r>
      <w:r w:rsidR="007D6D20" w:rsidRPr="000E3D42">
        <w:rPr>
          <w:rFonts w:ascii="Arial" w:hAnsi="Arial" w:cs="Arial"/>
          <w:sz w:val="20"/>
        </w:rPr>
        <w:t xml:space="preserve"> - </w:t>
      </w:r>
      <w:r w:rsidR="000E3D42" w:rsidRPr="000E3D42">
        <w:rPr>
          <w:rFonts w:ascii="Arial" w:eastAsia="Times New Roman" w:hAnsi="Arial" w:cs="Arial"/>
          <w:sz w:val="20"/>
        </w:rPr>
        <w:t xml:space="preserve">information, ideas, or rumors deliberately spread widely to help or harm a person, group, movement, institution, nation; the deliberate spreading of such information, rumors; the particular doctrines or principles propagated by an organization or movement. </w:t>
      </w: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r w:rsidRPr="000E3D42">
        <w:rPr>
          <w:rFonts w:ascii="Arial" w:hAnsi="Arial" w:cs="Arial"/>
          <w:b/>
          <w:sz w:val="20"/>
        </w:rPr>
        <w:t>Scapegoat</w:t>
      </w:r>
      <w:r w:rsidR="000E3D42" w:rsidRPr="000E3D42">
        <w:rPr>
          <w:rFonts w:ascii="Arial" w:hAnsi="Arial" w:cs="Arial"/>
          <w:sz w:val="20"/>
        </w:rPr>
        <w:t xml:space="preserve"> - a person or group made to bear the blame for others or to suffer in their place.</w:t>
      </w:r>
    </w:p>
    <w:p w:rsidR="000E3D42" w:rsidRPr="000E3D42" w:rsidRDefault="000E3D42" w:rsidP="000E3D42">
      <w:pPr>
        <w:rPr>
          <w:rFonts w:ascii="Arial" w:hAnsi="Arial" w:cs="Arial"/>
          <w:b/>
          <w:sz w:val="20"/>
        </w:rPr>
      </w:pPr>
    </w:p>
    <w:p w:rsidR="000E3D42" w:rsidRPr="000E3D42" w:rsidRDefault="003241D3" w:rsidP="000E3D42">
      <w:pPr>
        <w:rPr>
          <w:rFonts w:ascii="Arial" w:eastAsia="Times New Roman" w:hAnsi="Arial" w:cs="Arial"/>
          <w:sz w:val="20"/>
        </w:rPr>
      </w:pPr>
      <w:r w:rsidRPr="000E3D42">
        <w:rPr>
          <w:rFonts w:ascii="Arial" w:hAnsi="Arial" w:cs="Arial"/>
          <w:b/>
          <w:sz w:val="20"/>
        </w:rPr>
        <w:t>Totalitarianism</w:t>
      </w:r>
      <w:r w:rsidRPr="000E3D42">
        <w:rPr>
          <w:rFonts w:ascii="Arial" w:hAnsi="Arial" w:cs="Arial"/>
          <w:sz w:val="20"/>
        </w:rPr>
        <w:t xml:space="preserve"> </w:t>
      </w:r>
      <w:r w:rsidR="000E3D42" w:rsidRPr="000E3D42">
        <w:rPr>
          <w:rFonts w:ascii="Arial" w:hAnsi="Arial" w:cs="Arial"/>
          <w:sz w:val="20"/>
        </w:rPr>
        <w:t xml:space="preserve">- </w:t>
      </w:r>
      <w:r w:rsidR="000E3D42" w:rsidRPr="000E3D42">
        <w:rPr>
          <w:rFonts w:ascii="Arial" w:eastAsia="Times New Roman" w:hAnsi="Arial" w:cs="Arial"/>
          <w:sz w:val="20"/>
        </w:rPr>
        <w:t>absolute control by the state or a governing branch of a highly centralized institution; the character or quality of an autocratic or authoritarian individual, group, or government</w:t>
      </w: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p>
    <w:p w:rsidR="003241D3" w:rsidRPr="000E3D42" w:rsidRDefault="003241D3" w:rsidP="000E3D42">
      <w:pPr>
        <w:rPr>
          <w:rFonts w:ascii="Arial" w:hAnsi="Arial" w:cs="Arial"/>
          <w:sz w:val="20"/>
        </w:rPr>
      </w:pPr>
    </w:p>
    <w:p w:rsidR="006D6869" w:rsidRPr="000E3D42" w:rsidRDefault="006D6869" w:rsidP="000E3D42">
      <w:pPr>
        <w:rPr>
          <w:rFonts w:ascii="Arial" w:hAnsi="Arial" w:cs="Arial"/>
          <w:sz w:val="20"/>
        </w:rPr>
      </w:pPr>
    </w:p>
    <w:p w:rsidR="003241D3" w:rsidRPr="000E3D42" w:rsidRDefault="003241D3" w:rsidP="000E3D42">
      <w:pPr>
        <w:rPr>
          <w:rFonts w:ascii="Arial" w:hAnsi="Arial" w:cs="Arial"/>
          <w:sz w:val="20"/>
        </w:rPr>
      </w:pPr>
    </w:p>
    <w:sectPr w:rsidR="003241D3" w:rsidRPr="000E3D42" w:rsidSect="000E3D42">
      <w:pgSz w:w="12240" w:h="15840"/>
      <w:pgMar w:top="576"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1D3"/>
    <w:rsid w:val="000024D0"/>
    <w:rsid w:val="00071344"/>
    <w:rsid w:val="000772C8"/>
    <w:rsid w:val="000E3D42"/>
    <w:rsid w:val="003241D3"/>
    <w:rsid w:val="006D6869"/>
    <w:rsid w:val="006E3482"/>
    <w:rsid w:val="007D6D20"/>
    <w:rsid w:val="00806216"/>
    <w:rsid w:val="008149F1"/>
    <w:rsid w:val="00851010"/>
    <w:rsid w:val="008D0E01"/>
    <w:rsid w:val="009E727E"/>
    <w:rsid w:val="00A51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6FBA34-2BC6-49AB-8AE9-C9E7EF21E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41D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number1">
    <w:name w:val="def-number1"/>
    <w:basedOn w:val="DefaultParagraphFont"/>
    <w:rsid w:val="008149F1"/>
    <w:rPr>
      <w:vanish w:val="0"/>
      <w:webHidden w:val="0"/>
      <w:specVanish w:val="0"/>
    </w:rPr>
  </w:style>
  <w:style w:type="character" w:customStyle="1" w:styleId="dbox-example1">
    <w:name w:val="dbox-example1"/>
    <w:basedOn w:val="DefaultParagraphFont"/>
    <w:rsid w:val="008149F1"/>
    <w:rPr>
      <w:i/>
      <w:iCs/>
    </w:rPr>
  </w:style>
  <w:style w:type="character" w:styleId="Hyperlink">
    <w:name w:val="Hyperlink"/>
    <w:basedOn w:val="DefaultParagraphFont"/>
    <w:uiPriority w:val="99"/>
    <w:semiHidden/>
    <w:unhideWhenUsed/>
    <w:rsid w:val="007D6D20"/>
    <w:rPr>
      <w:strike w:val="0"/>
      <w:dstrike w:val="0"/>
      <w:color w:val="428BCA"/>
      <w:u w:val="none"/>
      <w:effect w:val="none"/>
    </w:rPr>
  </w:style>
  <w:style w:type="character" w:customStyle="1" w:styleId="oneclick-link">
    <w:name w:val="oneclick-link"/>
    <w:basedOn w:val="DefaultParagraphFont"/>
    <w:rsid w:val="007D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082841">
      <w:bodyDiv w:val="1"/>
      <w:marLeft w:val="0"/>
      <w:marRight w:val="0"/>
      <w:marTop w:val="0"/>
      <w:marBottom w:val="0"/>
      <w:divBdr>
        <w:top w:val="none" w:sz="0" w:space="0" w:color="auto"/>
        <w:left w:val="none" w:sz="0" w:space="0" w:color="auto"/>
        <w:bottom w:val="none" w:sz="0" w:space="0" w:color="auto"/>
        <w:right w:val="none" w:sz="0" w:space="0" w:color="auto"/>
      </w:divBdr>
      <w:divsChild>
        <w:div w:id="695037463">
          <w:marLeft w:val="0"/>
          <w:marRight w:val="0"/>
          <w:marTop w:val="0"/>
          <w:marBottom w:val="0"/>
          <w:divBdr>
            <w:top w:val="none" w:sz="0" w:space="0" w:color="auto"/>
            <w:left w:val="none" w:sz="0" w:space="0" w:color="auto"/>
            <w:bottom w:val="none" w:sz="0" w:space="0" w:color="auto"/>
            <w:right w:val="none" w:sz="0" w:space="0" w:color="auto"/>
          </w:divBdr>
          <w:divsChild>
            <w:div w:id="1661805945">
              <w:marLeft w:val="-225"/>
              <w:marRight w:val="-225"/>
              <w:marTop w:val="0"/>
              <w:marBottom w:val="0"/>
              <w:divBdr>
                <w:top w:val="none" w:sz="0" w:space="0" w:color="auto"/>
                <w:left w:val="none" w:sz="0" w:space="0" w:color="auto"/>
                <w:bottom w:val="none" w:sz="0" w:space="0" w:color="auto"/>
                <w:right w:val="none" w:sz="0" w:space="0" w:color="auto"/>
              </w:divBdr>
              <w:divsChild>
                <w:div w:id="499735628">
                  <w:marLeft w:val="0"/>
                  <w:marRight w:val="0"/>
                  <w:marTop w:val="0"/>
                  <w:marBottom w:val="0"/>
                  <w:divBdr>
                    <w:top w:val="none" w:sz="0" w:space="0" w:color="auto"/>
                    <w:left w:val="none" w:sz="0" w:space="0" w:color="auto"/>
                    <w:bottom w:val="none" w:sz="0" w:space="0" w:color="auto"/>
                    <w:right w:val="none" w:sz="0" w:space="0" w:color="auto"/>
                  </w:divBdr>
                  <w:divsChild>
                    <w:div w:id="584071499">
                      <w:marLeft w:val="0"/>
                      <w:marRight w:val="0"/>
                      <w:marTop w:val="0"/>
                      <w:marBottom w:val="0"/>
                      <w:divBdr>
                        <w:top w:val="none" w:sz="0" w:space="0" w:color="auto"/>
                        <w:left w:val="none" w:sz="0" w:space="0" w:color="auto"/>
                        <w:bottom w:val="none" w:sz="0" w:space="0" w:color="auto"/>
                        <w:right w:val="none" w:sz="0" w:space="0" w:color="auto"/>
                      </w:divBdr>
                      <w:divsChild>
                        <w:div w:id="1884250243">
                          <w:marLeft w:val="0"/>
                          <w:marRight w:val="0"/>
                          <w:marTop w:val="0"/>
                          <w:marBottom w:val="0"/>
                          <w:divBdr>
                            <w:top w:val="none" w:sz="0" w:space="0" w:color="auto"/>
                            <w:left w:val="none" w:sz="0" w:space="0" w:color="auto"/>
                            <w:bottom w:val="none" w:sz="0" w:space="0" w:color="auto"/>
                            <w:right w:val="none" w:sz="0" w:space="0" w:color="auto"/>
                          </w:divBdr>
                          <w:divsChild>
                            <w:div w:id="1318076787">
                              <w:marLeft w:val="0"/>
                              <w:marRight w:val="0"/>
                              <w:marTop w:val="0"/>
                              <w:marBottom w:val="0"/>
                              <w:divBdr>
                                <w:top w:val="none" w:sz="0" w:space="0" w:color="auto"/>
                                <w:left w:val="none" w:sz="0" w:space="0" w:color="auto"/>
                                <w:bottom w:val="none" w:sz="0" w:space="0" w:color="auto"/>
                                <w:right w:val="none" w:sz="0" w:space="0" w:color="auto"/>
                              </w:divBdr>
                              <w:divsChild>
                                <w:div w:id="1287589204">
                                  <w:marLeft w:val="0"/>
                                  <w:marRight w:val="0"/>
                                  <w:marTop w:val="0"/>
                                  <w:marBottom w:val="0"/>
                                  <w:divBdr>
                                    <w:top w:val="none" w:sz="0" w:space="0" w:color="auto"/>
                                    <w:left w:val="none" w:sz="0" w:space="0" w:color="auto"/>
                                    <w:bottom w:val="none" w:sz="0" w:space="0" w:color="auto"/>
                                    <w:right w:val="none" w:sz="0" w:space="0" w:color="auto"/>
                                  </w:divBdr>
                                  <w:divsChild>
                                    <w:div w:id="964039229">
                                      <w:marLeft w:val="0"/>
                                      <w:marRight w:val="0"/>
                                      <w:marTop w:val="0"/>
                                      <w:marBottom w:val="0"/>
                                      <w:divBdr>
                                        <w:top w:val="none" w:sz="0" w:space="0" w:color="auto"/>
                                        <w:left w:val="none" w:sz="0" w:space="0" w:color="auto"/>
                                        <w:bottom w:val="none" w:sz="0" w:space="0" w:color="auto"/>
                                        <w:right w:val="none" w:sz="0" w:space="0" w:color="auto"/>
                                      </w:divBdr>
                                    </w:div>
                                  </w:divsChild>
                                </w:div>
                                <w:div w:id="2137336370">
                                  <w:marLeft w:val="0"/>
                                  <w:marRight w:val="0"/>
                                  <w:marTop w:val="0"/>
                                  <w:marBottom w:val="0"/>
                                  <w:divBdr>
                                    <w:top w:val="none" w:sz="0" w:space="0" w:color="auto"/>
                                    <w:left w:val="none" w:sz="0" w:space="0" w:color="auto"/>
                                    <w:bottom w:val="none" w:sz="0" w:space="0" w:color="auto"/>
                                    <w:right w:val="none" w:sz="0" w:space="0" w:color="auto"/>
                                  </w:divBdr>
                                  <w:divsChild>
                                    <w:div w:id="146126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3433063">
      <w:bodyDiv w:val="1"/>
      <w:marLeft w:val="0"/>
      <w:marRight w:val="0"/>
      <w:marTop w:val="0"/>
      <w:marBottom w:val="0"/>
      <w:divBdr>
        <w:top w:val="none" w:sz="0" w:space="0" w:color="auto"/>
        <w:left w:val="none" w:sz="0" w:space="0" w:color="auto"/>
        <w:bottom w:val="none" w:sz="0" w:space="0" w:color="auto"/>
        <w:right w:val="none" w:sz="0" w:space="0" w:color="auto"/>
      </w:divBdr>
      <w:divsChild>
        <w:div w:id="631599306">
          <w:marLeft w:val="0"/>
          <w:marRight w:val="0"/>
          <w:marTop w:val="0"/>
          <w:marBottom w:val="0"/>
          <w:divBdr>
            <w:top w:val="none" w:sz="0" w:space="0" w:color="auto"/>
            <w:left w:val="none" w:sz="0" w:space="0" w:color="auto"/>
            <w:bottom w:val="none" w:sz="0" w:space="0" w:color="auto"/>
            <w:right w:val="none" w:sz="0" w:space="0" w:color="auto"/>
          </w:divBdr>
          <w:divsChild>
            <w:div w:id="1868176780">
              <w:marLeft w:val="-225"/>
              <w:marRight w:val="-225"/>
              <w:marTop w:val="0"/>
              <w:marBottom w:val="0"/>
              <w:divBdr>
                <w:top w:val="none" w:sz="0" w:space="0" w:color="auto"/>
                <w:left w:val="none" w:sz="0" w:space="0" w:color="auto"/>
                <w:bottom w:val="none" w:sz="0" w:space="0" w:color="auto"/>
                <w:right w:val="none" w:sz="0" w:space="0" w:color="auto"/>
              </w:divBdr>
              <w:divsChild>
                <w:div w:id="803935767">
                  <w:marLeft w:val="0"/>
                  <w:marRight w:val="0"/>
                  <w:marTop w:val="0"/>
                  <w:marBottom w:val="0"/>
                  <w:divBdr>
                    <w:top w:val="none" w:sz="0" w:space="0" w:color="auto"/>
                    <w:left w:val="none" w:sz="0" w:space="0" w:color="auto"/>
                    <w:bottom w:val="none" w:sz="0" w:space="0" w:color="auto"/>
                    <w:right w:val="none" w:sz="0" w:space="0" w:color="auto"/>
                  </w:divBdr>
                  <w:divsChild>
                    <w:div w:id="1059210363">
                      <w:marLeft w:val="0"/>
                      <w:marRight w:val="0"/>
                      <w:marTop w:val="0"/>
                      <w:marBottom w:val="0"/>
                      <w:divBdr>
                        <w:top w:val="none" w:sz="0" w:space="0" w:color="auto"/>
                        <w:left w:val="none" w:sz="0" w:space="0" w:color="auto"/>
                        <w:bottom w:val="none" w:sz="0" w:space="0" w:color="auto"/>
                        <w:right w:val="none" w:sz="0" w:space="0" w:color="auto"/>
                      </w:divBdr>
                      <w:divsChild>
                        <w:div w:id="1779445314">
                          <w:marLeft w:val="0"/>
                          <w:marRight w:val="0"/>
                          <w:marTop w:val="0"/>
                          <w:marBottom w:val="0"/>
                          <w:divBdr>
                            <w:top w:val="none" w:sz="0" w:space="0" w:color="auto"/>
                            <w:left w:val="none" w:sz="0" w:space="0" w:color="auto"/>
                            <w:bottom w:val="none" w:sz="0" w:space="0" w:color="auto"/>
                            <w:right w:val="none" w:sz="0" w:space="0" w:color="auto"/>
                          </w:divBdr>
                          <w:divsChild>
                            <w:div w:id="2137021556">
                              <w:marLeft w:val="0"/>
                              <w:marRight w:val="0"/>
                              <w:marTop w:val="0"/>
                              <w:marBottom w:val="0"/>
                              <w:divBdr>
                                <w:top w:val="none" w:sz="0" w:space="0" w:color="auto"/>
                                <w:left w:val="none" w:sz="0" w:space="0" w:color="auto"/>
                                <w:bottom w:val="none" w:sz="0" w:space="0" w:color="auto"/>
                                <w:right w:val="none" w:sz="0" w:space="0" w:color="auto"/>
                              </w:divBdr>
                              <w:divsChild>
                                <w:div w:id="1730614545">
                                  <w:marLeft w:val="0"/>
                                  <w:marRight w:val="0"/>
                                  <w:marTop w:val="0"/>
                                  <w:marBottom w:val="0"/>
                                  <w:divBdr>
                                    <w:top w:val="none" w:sz="0" w:space="0" w:color="auto"/>
                                    <w:left w:val="none" w:sz="0" w:space="0" w:color="auto"/>
                                    <w:bottom w:val="none" w:sz="0" w:space="0" w:color="auto"/>
                                    <w:right w:val="none" w:sz="0" w:space="0" w:color="auto"/>
                                  </w:divBdr>
                                  <w:divsChild>
                                    <w:div w:id="1410301149">
                                      <w:marLeft w:val="0"/>
                                      <w:marRight w:val="0"/>
                                      <w:marTop w:val="0"/>
                                      <w:marBottom w:val="0"/>
                                      <w:divBdr>
                                        <w:top w:val="none" w:sz="0" w:space="0" w:color="auto"/>
                                        <w:left w:val="none" w:sz="0" w:space="0" w:color="auto"/>
                                        <w:bottom w:val="none" w:sz="0" w:space="0" w:color="auto"/>
                                        <w:right w:val="none" w:sz="0" w:space="0" w:color="auto"/>
                                      </w:divBdr>
                                    </w:div>
                                  </w:divsChild>
                                </w:div>
                                <w:div w:id="147945891">
                                  <w:marLeft w:val="0"/>
                                  <w:marRight w:val="0"/>
                                  <w:marTop w:val="0"/>
                                  <w:marBottom w:val="0"/>
                                  <w:divBdr>
                                    <w:top w:val="none" w:sz="0" w:space="0" w:color="auto"/>
                                    <w:left w:val="none" w:sz="0" w:space="0" w:color="auto"/>
                                    <w:bottom w:val="none" w:sz="0" w:space="0" w:color="auto"/>
                                    <w:right w:val="none" w:sz="0" w:space="0" w:color="auto"/>
                                  </w:divBdr>
                                  <w:divsChild>
                                    <w:div w:id="7801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0141182">
      <w:bodyDiv w:val="1"/>
      <w:marLeft w:val="0"/>
      <w:marRight w:val="0"/>
      <w:marTop w:val="0"/>
      <w:marBottom w:val="0"/>
      <w:divBdr>
        <w:top w:val="none" w:sz="0" w:space="0" w:color="auto"/>
        <w:left w:val="none" w:sz="0" w:space="0" w:color="auto"/>
        <w:bottom w:val="none" w:sz="0" w:space="0" w:color="auto"/>
        <w:right w:val="none" w:sz="0" w:space="0" w:color="auto"/>
      </w:divBdr>
      <w:divsChild>
        <w:div w:id="590285416">
          <w:marLeft w:val="0"/>
          <w:marRight w:val="0"/>
          <w:marTop w:val="0"/>
          <w:marBottom w:val="0"/>
          <w:divBdr>
            <w:top w:val="none" w:sz="0" w:space="0" w:color="auto"/>
            <w:left w:val="none" w:sz="0" w:space="0" w:color="auto"/>
            <w:bottom w:val="none" w:sz="0" w:space="0" w:color="auto"/>
            <w:right w:val="none" w:sz="0" w:space="0" w:color="auto"/>
          </w:divBdr>
          <w:divsChild>
            <w:div w:id="464660914">
              <w:marLeft w:val="-225"/>
              <w:marRight w:val="-225"/>
              <w:marTop w:val="0"/>
              <w:marBottom w:val="0"/>
              <w:divBdr>
                <w:top w:val="none" w:sz="0" w:space="0" w:color="auto"/>
                <w:left w:val="none" w:sz="0" w:space="0" w:color="auto"/>
                <w:bottom w:val="none" w:sz="0" w:space="0" w:color="auto"/>
                <w:right w:val="none" w:sz="0" w:space="0" w:color="auto"/>
              </w:divBdr>
              <w:divsChild>
                <w:div w:id="450127913">
                  <w:marLeft w:val="0"/>
                  <w:marRight w:val="0"/>
                  <w:marTop w:val="0"/>
                  <w:marBottom w:val="0"/>
                  <w:divBdr>
                    <w:top w:val="none" w:sz="0" w:space="0" w:color="auto"/>
                    <w:left w:val="none" w:sz="0" w:space="0" w:color="auto"/>
                    <w:bottom w:val="none" w:sz="0" w:space="0" w:color="auto"/>
                    <w:right w:val="none" w:sz="0" w:space="0" w:color="auto"/>
                  </w:divBdr>
                  <w:divsChild>
                    <w:div w:id="1681354984">
                      <w:marLeft w:val="0"/>
                      <w:marRight w:val="0"/>
                      <w:marTop w:val="0"/>
                      <w:marBottom w:val="0"/>
                      <w:divBdr>
                        <w:top w:val="none" w:sz="0" w:space="0" w:color="auto"/>
                        <w:left w:val="none" w:sz="0" w:space="0" w:color="auto"/>
                        <w:bottom w:val="none" w:sz="0" w:space="0" w:color="auto"/>
                        <w:right w:val="none" w:sz="0" w:space="0" w:color="auto"/>
                      </w:divBdr>
                      <w:divsChild>
                        <w:div w:id="1125849499">
                          <w:marLeft w:val="0"/>
                          <w:marRight w:val="0"/>
                          <w:marTop w:val="0"/>
                          <w:marBottom w:val="0"/>
                          <w:divBdr>
                            <w:top w:val="none" w:sz="0" w:space="0" w:color="auto"/>
                            <w:left w:val="none" w:sz="0" w:space="0" w:color="auto"/>
                            <w:bottom w:val="none" w:sz="0" w:space="0" w:color="auto"/>
                            <w:right w:val="none" w:sz="0" w:space="0" w:color="auto"/>
                          </w:divBdr>
                          <w:divsChild>
                            <w:div w:id="1830558026">
                              <w:marLeft w:val="0"/>
                              <w:marRight w:val="0"/>
                              <w:marTop w:val="0"/>
                              <w:marBottom w:val="0"/>
                              <w:divBdr>
                                <w:top w:val="none" w:sz="0" w:space="0" w:color="auto"/>
                                <w:left w:val="none" w:sz="0" w:space="0" w:color="auto"/>
                                <w:bottom w:val="none" w:sz="0" w:space="0" w:color="auto"/>
                                <w:right w:val="none" w:sz="0" w:space="0" w:color="auto"/>
                              </w:divBdr>
                              <w:divsChild>
                                <w:div w:id="90783066">
                                  <w:marLeft w:val="0"/>
                                  <w:marRight w:val="0"/>
                                  <w:marTop w:val="0"/>
                                  <w:marBottom w:val="0"/>
                                  <w:divBdr>
                                    <w:top w:val="none" w:sz="0" w:space="0" w:color="auto"/>
                                    <w:left w:val="none" w:sz="0" w:space="0" w:color="auto"/>
                                    <w:bottom w:val="none" w:sz="0" w:space="0" w:color="auto"/>
                                    <w:right w:val="none" w:sz="0" w:space="0" w:color="auto"/>
                                  </w:divBdr>
                                  <w:divsChild>
                                    <w:div w:id="1617177636">
                                      <w:marLeft w:val="0"/>
                                      <w:marRight w:val="0"/>
                                      <w:marTop w:val="0"/>
                                      <w:marBottom w:val="0"/>
                                      <w:divBdr>
                                        <w:top w:val="none" w:sz="0" w:space="0" w:color="auto"/>
                                        <w:left w:val="none" w:sz="0" w:space="0" w:color="auto"/>
                                        <w:bottom w:val="none" w:sz="0" w:space="0" w:color="auto"/>
                                        <w:right w:val="none" w:sz="0" w:space="0" w:color="auto"/>
                                      </w:divBdr>
                                    </w:div>
                                  </w:divsChild>
                                </w:div>
                                <w:div w:id="234168180">
                                  <w:marLeft w:val="0"/>
                                  <w:marRight w:val="0"/>
                                  <w:marTop w:val="0"/>
                                  <w:marBottom w:val="0"/>
                                  <w:divBdr>
                                    <w:top w:val="none" w:sz="0" w:space="0" w:color="auto"/>
                                    <w:left w:val="none" w:sz="0" w:space="0" w:color="auto"/>
                                    <w:bottom w:val="none" w:sz="0" w:space="0" w:color="auto"/>
                                    <w:right w:val="none" w:sz="0" w:space="0" w:color="auto"/>
                                  </w:divBdr>
                                  <w:divsChild>
                                    <w:div w:id="1212426700">
                                      <w:marLeft w:val="0"/>
                                      <w:marRight w:val="0"/>
                                      <w:marTop w:val="0"/>
                                      <w:marBottom w:val="0"/>
                                      <w:divBdr>
                                        <w:top w:val="none" w:sz="0" w:space="0" w:color="auto"/>
                                        <w:left w:val="none" w:sz="0" w:space="0" w:color="auto"/>
                                        <w:bottom w:val="none" w:sz="0" w:space="0" w:color="auto"/>
                                        <w:right w:val="none" w:sz="0" w:space="0" w:color="auto"/>
                                      </w:divBdr>
                                    </w:div>
                                  </w:divsChild>
                                </w:div>
                                <w:div w:id="371659687">
                                  <w:marLeft w:val="0"/>
                                  <w:marRight w:val="0"/>
                                  <w:marTop w:val="0"/>
                                  <w:marBottom w:val="0"/>
                                  <w:divBdr>
                                    <w:top w:val="none" w:sz="0" w:space="0" w:color="auto"/>
                                    <w:left w:val="none" w:sz="0" w:space="0" w:color="auto"/>
                                    <w:bottom w:val="none" w:sz="0" w:space="0" w:color="auto"/>
                                    <w:right w:val="none" w:sz="0" w:space="0" w:color="auto"/>
                                  </w:divBdr>
                                  <w:divsChild>
                                    <w:div w:id="99071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953294">
      <w:bodyDiv w:val="1"/>
      <w:marLeft w:val="0"/>
      <w:marRight w:val="0"/>
      <w:marTop w:val="0"/>
      <w:marBottom w:val="0"/>
      <w:divBdr>
        <w:top w:val="none" w:sz="0" w:space="0" w:color="auto"/>
        <w:left w:val="none" w:sz="0" w:space="0" w:color="auto"/>
        <w:bottom w:val="none" w:sz="0" w:space="0" w:color="auto"/>
        <w:right w:val="none" w:sz="0" w:space="0" w:color="auto"/>
      </w:divBdr>
    </w:div>
    <w:div w:id="1028332321">
      <w:bodyDiv w:val="1"/>
      <w:marLeft w:val="0"/>
      <w:marRight w:val="0"/>
      <w:marTop w:val="0"/>
      <w:marBottom w:val="0"/>
      <w:divBdr>
        <w:top w:val="none" w:sz="0" w:space="0" w:color="auto"/>
        <w:left w:val="none" w:sz="0" w:space="0" w:color="auto"/>
        <w:bottom w:val="none" w:sz="0" w:space="0" w:color="auto"/>
        <w:right w:val="none" w:sz="0" w:space="0" w:color="auto"/>
      </w:divBdr>
      <w:divsChild>
        <w:div w:id="1000351331">
          <w:marLeft w:val="0"/>
          <w:marRight w:val="0"/>
          <w:marTop w:val="0"/>
          <w:marBottom w:val="0"/>
          <w:divBdr>
            <w:top w:val="none" w:sz="0" w:space="0" w:color="auto"/>
            <w:left w:val="none" w:sz="0" w:space="0" w:color="auto"/>
            <w:bottom w:val="none" w:sz="0" w:space="0" w:color="auto"/>
            <w:right w:val="none" w:sz="0" w:space="0" w:color="auto"/>
          </w:divBdr>
          <w:divsChild>
            <w:div w:id="955017982">
              <w:marLeft w:val="-225"/>
              <w:marRight w:val="-225"/>
              <w:marTop w:val="0"/>
              <w:marBottom w:val="0"/>
              <w:divBdr>
                <w:top w:val="none" w:sz="0" w:space="0" w:color="auto"/>
                <w:left w:val="none" w:sz="0" w:space="0" w:color="auto"/>
                <w:bottom w:val="none" w:sz="0" w:space="0" w:color="auto"/>
                <w:right w:val="none" w:sz="0" w:space="0" w:color="auto"/>
              </w:divBdr>
              <w:divsChild>
                <w:div w:id="1796092893">
                  <w:marLeft w:val="0"/>
                  <w:marRight w:val="0"/>
                  <w:marTop w:val="0"/>
                  <w:marBottom w:val="0"/>
                  <w:divBdr>
                    <w:top w:val="none" w:sz="0" w:space="0" w:color="auto"/>
                    <w:left w:val="none" w:sz="0" w:space="0" w:color="auto"/>
                    <w:bottom w:val="none" w:sz="0" w:space="0" w:color="auto"/>
                    <w:right w:val="none" w:sz="0" w:space="0" w:color="auto"/>
                  </w:divBdr>
                  <w:divsChild>
                    <w:div w:id="1151751984">
                      <w:marLeft w:val="0"/>
                      <w:marRight w:val="0"/>
                      <w:marTop w:val="0"/>
                      <w:marBottom w:val="0"/>
                      <w:divBdr>
                        <w:top w:val="none" w:sz="0" w:space="0" w:color="auto"/>
                        <w:left w:val="none" w:sz="0" w:space="0" w:color="auto"/>
                        <w:bottom w:val="none" w:sz="0" w:space="0" w:color="auto"/>
                        <w:right w:val="none" w:sz="0" w:space="0" w:color="auto"/>
                      </w:divBdr>
                      <w:divsChild>
                        <w:div w:id="584192537">
                          <w:marLeft w:val="0"/>
                          <w:marRight w:val="0"/>
                          <w:marTop w:val="0"/>
                          <w:marBottom w:val="0"/>
                          <w:divBdr>
                            <w:top w:val="none" w:sz="0" w:space="0" w:color="auto"/>
                            <w:left w:val="none" w:sz="0" w:space="0" w:color="auto"/>
                            <w:bottom w:val="none" w:sz="0" w:space="0" w:color="auto"/>
                            <w:right w:val="none" w:sz="0" w:space="0" w:color="auto"/>
                          </w:divBdr>
                          <w:divsChild>
                            <w:div w:id="33964501">
                              <w:marLeft w:val="0"/>
                              <w:marRight w:val="0"/>
                              <w:marTop w:val="0"/>
                              <w:marBottom w:val="0"/>
                              <w:divBdr>
                                <w:top w:val="none" w:sz="0" w:space="0" w:color="auto"/>
                                <w:left w:val="none" w:sz="0" w:space="0" w:color="auto"/>
                                <w:bottom w:val="none" w:sz="0" w:space="0" w:color="auto"/>
                                <w:right w:val="none" w:sz="0" w:space="0" w:color="auto"/>
                              </w:divBdr>
                              <w:divsChild>
                                <w:div w:id="1250233593">
                                  <w:marLeft w:val="0"/>
                                  <w:marRight w:val="0"/>
                                  <w:marTop w:val="0"/>
                                  <w:marBottom w:val="0"/>
                                  <w:divBdr>
                                    <w:top w:val="none" w:sz="0" w:space="0" w:color="auto"/>
                                    <w:left w:val="none" w:sz="0" w:space="0" w:color="auto"/>
                                    <w:bottom w:val="none" w:sz="0" w:space="0" w:color="auto"/>
                                    <w:right w:val="none" w:sz="0" w:space="0" w:color="auto"/>
                                  </w:divBdr>
                                  <w:divsChild>
                                    <w:div w:id="938221001">
                                      <w:marLeft w:val="0"/>
                                      <w:marRight w:val="0"/>
                                      <w:marTop w:val="0"/>
                                      <w:marBottom w:val="0"/>
                                      <w:divBdr>
                                        <w:top w:val="none" w:sz="0" w:space="0" w:color="auto"/>
                                        <w:left w:val="none" w:sz="0" w:space="0" w:color="auto"/>
                                        <w:bottom w:val="none" w:sz="0" w:space="0" w:color="auto"/>
                                        <w:right w:val="none" w:sz="0" w:space="0" w:color="auto"/>
                                      </w:divBdr>
                                    </w:div>
                                  </w:divsChild>
                                </w:div>
                                <w:div w:id="1724792650">
                                  <w:marLeft w:val="0"/>
                                  <w:marRight w:val="0"/>
                                  <w:marTop w:val="0"/>
                                  <w:marBottom w:val="0"/>
                                  <w:divBdr>
                                    <w:top w:val="none" w:sz="0" w:space="0" w:color="auto"/>
                                    <w:left w:val="none" w:sz="0" w:space="0" w:color="auto"/>
                                    <w:bottom w:val="none" w:sz="0" w:space="0" w:color="auto"/>
                                    <w:right w:val="none" w:sz="0" w:space="0" w:color="auto"/>
                                  </w:divBdr>
                                  <w:divsChild>
                                    <w:div w:id="358286592">
                                      <w:marLeft w:val="0"/>
                                      <w:marRight w:val="0"/>
                                      <w:marTop w:val="0"/>
                                      <w:marBottom w:val="0"/>
                                      <w:divBdr>
                                        <w:top w:val="none" w:sz="0" w:space="0" w:color="auto"/>
                                        <w:left w:val="none" w:sz="0" w:space="0" w:color="auto"/>
                                        <w:bottom w:val="none" w:sz="0" w:space="0" w:color="auto"/>
                                        <w:right w:val="none" w:sz="0" w:space="0" w:color="auto"/>
                                      </w:divBdr>
                                      <w:divsChild>
                                        <w:div w:id="104066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0458622">
      <w:bodyDiv w:val="1"/>
      <w:marLeft w:val="0"/>
      <w:marRight w:val="0"/>
      <w:marTop w:val="0"/>
      <w:marBottom w:val="0"/>
      <w:divBdr>
        <w:top w:val="none" w:sz="0" w:space="0" w:color="auto"/>
        <w:left w:val="none" w:sz="0" w:space="0" w:color="auto"/>
        <w:bottom w:val="none" w:sz="0" w:space="0" w:color="auto"/>
        <w:right w:val="none" w:sz="0" w:space="0" w:color="auto"/>
      </w:divBdr>
      <w:divsChild>
        <w:div w:id="222958101">
          <w:marLeft w:val="0"/>
          <w:marRight w:val="0"/>
          <w:marTop w:val="0"/>
          <w:marBottom w:val="0"/>
          <w:divBdr>
            <w:top w:val="none" w:sz="0" w:space="0" w:color="auto"/>
            <w:left w:val="none" w:sz="0" w:space="0" w:color="auto"/>
            <w:bottom w:val="none" w:sz="0" w:space="0" w:color="auto"/>
            <w:right w:val="none" w:sz="0" w:space="0" w:color="auto"/>
          </w:divBdr>
          <w:divsChild>
            <w:div w:id="1918246337">
              <w:marLeft w:val="-225"/>
              <w:marRight w:val="-225"/>
              <w:marTop w:val="0"/>
              <w:marBottom w:val="0"/>
              <w:divBdr>
                <w:top w:val="none" w:sz="0" w:space="0" w:color="auto"/>
                <w:left w:val="none" w:sz="0" w:space="0" w:color="auto"/>
                <w:bottom w:val="none" w:sz="0" w:space="0" w:color="auto"/>
                <w:right w:val="none" w:sz="0" w:space="0" w:color="auto"/>
              </w:divBdr>
              <w:divsChild>
                <w:div w:id="1457529384">
                  <w:marLeft w:val="0"/>
                  <w:marRight w:val="0"/>
                  <w:marTop w:val="0"/>
                  <w:marBottom w:val="0"/>
                  <w:divBdr>
                    <w:top w:val="none" w:sz="0" w:space="0" w:color="auto"/>
                    <w:left w:val="none" w:sz="0" w:space="0" w:color="auto"/>
                    <w:bottom w:val="none" w:sz="0" w:space="0" w:color="auto"/>
                    <w:right w:val="none" w:sz="0" w:space="0" w:color="auto"/>
                  </w:divBdr>
                  <w:divsChild>
                    <w:div w:id="1063724307">
                      <w:marLeft w:val="0"/>
                      <w:marRight w:val="0"/>
                      <w:marTop w:val="0"/>
                      <w:marBottom w:val="0"/>
                      <w:divBdr>
                        <w:top w:val="none" w:sz="0" w:space="0" w:color="auto"/>
                        <w:left w:val="none" w:sz="0" w:space="0" w:color="auto"/>
                        <w:bottom w:val="none" w:sz="0" w:space="0" w:color="auto"/>
                        <w:right w:val="none" w:sz="0" w:space="0" w:color="auto"/>
                      </w:divBdr>
                      <w:divsChild>
                        <w:div w:id="1516382216">
                          <w:marLeft w:val="0"/>
                          <w:marRight w:val="0"/>
                          <w:marTop w:val="0"/>
                          <w:marBottom w:val="0"/>
                          <w:divBdr>
                            <w:top w:val="none" w:sz="0" w:space="0" w:color="auto"/>
                            <w:left w:val="none" w:sz="0" w:space="0" w:color="auto"/>
                            <w:bottom w:val="none" w:sz="0" w:space="0" w:color="auto"/>
                            <w:right w:val="none" w:sz="0" w:space="0" w:color="auto"/>
                          </w:divBdr>
                          <w:divsChild>
                            <w:div w:id="932670567">
                              <w:marLeft w:val="0"/>
                              <w:marRight w:val="0"/>
                              <w:marTop w:val="0"/>
                              <w:marBottom w:val="0"/>
                              <w:divBdr>
                                <w:top w:val="none" w:sz="0" w:space="0" w:color="auto"/>
                                <w:left w:val="none" w:sz="0" w:space="0" w:color="auto"/>
                                <w:bottom w:val="none" w:sz="0" w:space="0" w:color="auto"/>
                                <w:right w:val="none" w:sz="0" w:space="0" w:color="auto"/>
                              </w:divBdr>
                              <w:divsChild>
                                <w:div w:id="1369178530">
                                  <w:marLeft w:val="0"/>
                                  <w:marRight w:val="0"/>
                                  <w:marTop w:val="0"/>
                                  <w:marBottom w:val="0"/>
                                  <w:divBdr>
                                    <w:top w:val="none" w:sz="0" w:space="0" w:color="auto"/>
                                    <w:left w:val="none" w:sz="0" w:space="0" w:color="auto"/>
                                    <w:bottom w:val="none" w:sz="0" w:space="0" w:color="auto"/>
                                    <w:right w:val="none" w:sz="0" w:space="0" w:color="auto"/>
                                  </w:divBdr>
                                  <w:divsChild>
                                    <w:div w:id="2083674060">
                                      <w:marLeft w:val="0"/>
                                      <w:marRight w:val="0"/>
                                      <w:marTop w:val="0"/>
                                      <w:marBottom w:val="0"/>
                                      <w:divBdr>
                                        <w:top w:val="none" w:sz="0" w:space="0" w:color="auto"/>
                                        <w:left w:val="none" w:sz="0" w:space="0" w:color="auto"/>
                                        <w:bottom w:val="none" w:sz="0" w:space="0" w:color="auto"/>
                                        <w:right w:val="none" w:sz="0" w:space="0" w:color="auto"/>
                                      </w:divBdr>
                                      <w:divsChild>
                                        <w:div w:id="4736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5022973">
      <w:bodyDiv w:val="1"/>
      <w:marLeft w:val="0"/>
      <w:marRight w:val="0"/>
      <w:marTop w:val="0"/>
      <w:marBottom w:val="0"/>
      <w:divBdr>
        <w:top w:val="none" w:sz="0" w:space="0" w:color="auto"/>
        <w:left w:val="none" w:sz="0" w:space="0" w:color="auto"/>
        <w:bottom w:val="none" w:sz="0" w:space="0" w:color="auto"/>
        <w:right w:val="none" w:sz="0" w:space="0" w:color="auto"/>
      </w:divBdr>
      <w:divsChild>
        <w:div w:id="266305130">
          <w:marLeft w:val="0"/>
          <w:marRight w:val="0"/>
          <w:marTop w:val="0"/>
          <w:marBottom w:val="0"/>
          <w:divBdr>
            <w:top w:val="none" w:sz="0" w:space="0" w:color="auto"/>
            <w:left w:val="none" w:sz="0" w:space="0" w:color="auto"/>
            <w:bottom w:val="none" w:sz="0" w:space="0" w:color="auto"/>
            <w:right w:val="none" w:sz="0" w:space="0" w:color="auto"/>
          </w:divBdr>
          <w:divsChild>
            <w:div w:id="1738891588">
              <w:marLeft w:val="-225"/>
              <w:marRight w:val="-225"/>
              <w:marTop w:val="0"/>
              <w:marBottom w:val="0"/>
              <w:divBdr>
                <w:top w:val="none" w:sz="0" w:space="0" w:color="auto"/>
                <w:left w:val="none" w:sz="0" w:space="0" w:color="auto"/>
                <w:bottom w:val="none" w:sz="0" w:space="0" w:color="auto"/>
                <w:right w:val="none" w:sz="0" w:space="0" w:color="auto"/>
              </w:divBdr>
              <w:divsChild>
                <w:div w:id="479274436">
                  <w:marLeft w:val="0"/>
                  <w:marRight w:val="0"/>
                  <w:marTop w:val="0"/>
                  <w:marBottom w:val="0"/>
                  <w:divBdr>
                    <w:top w:val="none" w:sz="0" w:space="0" w:color="auto"/>
                    <w:left w:val="none" w:sz="0" w:space="0" w:color="auto"/>
                    <w:bottom w:val="none" w:sz="0" w:space="0" w:color="auto"/>
                    <w:right w:val="none" w:sz="0" w:space="0" w:color="auto"/>
                  </w:divBdr>
                  <w:divsChild>
                    <w:div w:id="1836262537">
                      <w:marLeft w:val="0"/>
                      <w:marRight w:val="0"/>
                      <w:marTop w:val="0"/>
                      <w:marBottom w:val="0"/>
                      <w:divBdr>
                        <w:top w:val="none" w:sz="0" w:space="0" w:color="auto"/>
                        <w:left w:val="none" w:sz="0" w:space="0" w:color="auto"/>
                        <w:bottom w:val="none" w:sz="0" w:space="0" w:color="auto"/>
                        <w:right w:val="none" w:sz="0" w:space="0" w:color="auto"/>
                      </w:divBdr>
                      <w:divsChild>
                        <w:div w:id="106003397">
                          <w:marLeft w:val="0"/>
                          <w:marRight w:val="0"/>
                          <w:marTop w:val="0"/>
                          <w:marBottom w:val="0"/>
                          <w:divBdr>
                            <w:top w:val="none" w:sz="0" w:space="0" w:color="auto"/>
                            <w:left w:val="none" w:sz="0" w:space="0" w:color="auto"/>
                            <w:bottom w:val="none" w:sz="0" w:space="0" w:color="auto"/>
                            <w:right w:val="none" w:sz="0" w:space="0" w:color="auto"/>
                          </w:divBdr>
                          <w:divsChild>
                            <w:div w:id="1905602607">
                              <w:marLeft w:val="0"/>
                              <w:marRight w:val="0"/>
                              <w:marTop w:val="0"/>
                              <w:marBottom w:val="0"/>
                              <w:divBdr>
                                <w:top w:val="none" w:sz="0" w:space="0" w:color="auto"/>
                                <w:left w:val="none" w:sz="0" w:space="0" w:color="auto"/>
                                <w:bottom w:val="none" w:sz="0" w:space="0" w:color="auto"/>
                                <w:right w:val="none" w:sz="0" w:space="0" w:color="auto"/>
                              </w:divBdr>
                              <w:divsChild>
                                <w:div w:id="831599809">
                                  <w:marLeft w:val="0"/>
                                  <w:marRight w:val="0"/>
                                  <w:marTop w:val="0"/>
                                  <w:marBottom w:val="0"/>
                                  <w:divBdr>
                                    <w:top w:val="none" w:sz="0" w:space="0" w:color="auto"/>
                                    <w:left w:val="none" w:sz="0" w:space="0" w:color="auto"/>
                                    <w:bottom w:val="none" w:sz="0" w:space="0" w:color="auto"/>
                                    <w:right w:val="none" w:sz="0" w:space="0" w:color="auto"/>
                                  </w:divBdr>
                                  <w:divsChild>
                                    <w:div w:id="1105349932">
                                      <w:marLeft w:val="0"/>
                                      <w:marRight w:val="0"/>
                                      <w:marTop w:val="0"/>
                                      <w:marBottom w:val="0"/>
                                      <w:divBdr>
                                        <w:top w:val="none" w:sz="0" w:space="0" w:color="auto"/>
                                        <w:left w:val="none" w:sz="0" w:space="0" w:color="auto"/>
                                        <w:bottom w:val="none" w:sz="0" w:space="0" w:color="auto"/>
                                        <w:right w:val="none" w:sz="0" w:space="0" w:color="auto"/>
                                      </w:divBdr>
                                      <w:divsChild>
                                        <w:div w:id="96288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747821">
      <w:bodyDiv w:val="1"/>
      <w:marLeft w:val="0"/>
      <w:marRight w:val="0"/>
      <w:marTop w:val="0"/>
      <w:marBottom w:val="0"/>
      <w:divBdr>
        <w:top w:val="none" w:sz="0" w:space="0" w:color="auto"/>
        <w:left w:val="none" w:sz="0" w:space="0" w:color="auto"/>
        <w:bottom w:val="none" w:sz="0" w:space="0" w:color="auto"/>
        <w:right w:val="none" w:sz="0" w:space="0" w:color="auto"/>
      </w:divBdr>
      <w:divsChild>
        <w:div w:id="1612593395">
          <w:marLeft w:val="0"/>
          <w:marRight w:val="0"/>
          <w:marTop w:val="0"/>
          <w:marBottom w:val="0"/>
          <w:divBdr>
            <w:top w:val="none" w:sz="0" w:space="0" w:color="auto"/>
            <w:left w:val="none" w:sz="0" w:space="0" w:color="auto"/>
            <w:bottom w:val="none" w:sz="0" w:space="0" w:color="auto"/>
            <w:right w:val="none" w:sz="0" w:space="0" w:color="auto"/>
          </w:divBdr>
          <w:divsChild>
            <w:div w:id="825509301">
              <w:marLeft w:val="-225"/>
              <w:marRight w:val="-225"/>
              <w:marTop w:val="0"/>
              <w:marBottom w:val="0"/>
              <w:divBdr>
                <w:top w:val="none" w:sz="0" w:space="0" w:color="auto"/>
                <w:left w:val="none" w:sz="0" w:space="0" w:color="auto"/>
                <w:bottom w:val="none" w:sz="0" w:space="0" w:color="auto"/>
                <w:right w:val="none" w:sz="0" w:space="0" w:color="auto"/>
              </w:divBdr>
              <w:divsChild>
                <w:div w:id="198202308">
                  <w:marLeft w:val="0"/>
                  <w:marRight w:val="0"/>
                  <w:marTop w:val="0"/>
                  <w:marBottom w:val="0"/>
                  <w:divBdr>
                    <w:top w:val="none" w:sz="0" w:space="0" w:color="auto"/>
                    <w:left w:val="none" w:sz="0" w:space="0" w:color="auto"/>
                    <w:bottom w:val="none" w:sz="0" w:space="0" w:color="auto"/>
                    <w:right w:val="none" w:sz="0" w:space="0" w:color="auto"/>
                  </w:divBdr>
                  <w:divsChild>
                    <w:div w:id="108668918">
                      <w:marLeft w:val="0"/>
                      <w:marRight w:val="0"/>
                      <w:marTop w:val="0"/>
                      <w:marBottom w:val="0"/>
                      <w:divBdr>
                        <w:top w:val="none" w:sz="0" w:space="0" w:color="auto"/>
                        <w:left w:val="none" w:sz="0" w:space="0" w:color="auto"/>
                        <w:bottom w:val="none" w:sz="0" w:space="0" w:color="auto"/>
                        <w:right w:val="none" w:sz="0" w:space="0" w:color="auto"/>
                      </w:divBdr>
                      <w:divsChild>
                        <w:div w:id="294919337">
                          <w:marLeft w:val="0"/>
                          <w:marRight w:val="0"/>
                          <w:marTop w:val="0"/>
                          <w:marBottom w:val="0"/>
                          <w:divBdr>
                            <w:top w:val="none" w:sz="0" w:space="0" w:color="auto"/>
                            <w:left w:val="none" w:sz="0" w:space="0" w:color="auto"/>
                            <w:bottom w:val="none" w:sz="0" w:space="0" w:color="auto"/>
                            <w:right w:val="none" w:sz="0" w:space="0" w:color="auto"/>
                          </w:divBdr>
                          <w:divsChild>
                            <w:div w:id="649289618">
                              <w:marLeft w:val="0"/>
                              <w:marRight w:val="0"/>
                              <w:marTop w:val="0"/>
                              <w:marBottom w:val="0"/>
                              <w:divBdr>
                                <w:top w:val="none" w:sz="0" w:space="0" w:color="auto"/>
                                <w:left w:val="none" w:sz="0" w:space="0" w:color="auto"/>
                                <w:bottom w:val="none" w:sz="0" w:space="0" w:color="auto"/>
                                <w:right w:val="none" w:sz="0" w:space="0" w:color="auto"/>
                              </w:divBdr>
                              <w:divsChild>
                                <w:div w:id="1499343729">
                                  <w:marLeft w:val="0"/>
                                  <w:marRight w:val="0"/>
                                  <w:marTop w:val="0"/>
                                  <w:marBottom w:val="0"/>
                                  <w:divBdr>
                                    <w:top w:val="none" w:sz="0" w:space="0" w:color="auto"/>
                                    <w:left w:val="none" w:sz="0" w:space="0" w:color="auto"/>
                                    <w:bottom w:val="none" w:sz="0" w:space="0" w:color="auto"/>
                                    <w:right w:val="none" w:sz="0" w:space="0" w:color="auto"/>
                                  </w:divBdr>
                                  <w:divsChild>
                                    <w:div w:id="1748305095">
                                      <w:marLeft w:val="0"/>
                                      <w:marRight w:val="0"/>
                                      <w:marTop w:val="0"/>
                                      <w:marBottom w:val="0"/>
                                      <w:divBdr>
                                        <w:top w:val="none" w:sz="0" w:space="0" w:color="auto"/>
                                        <w:left w:val="none" w:sz="0" w:space="0" w:color="auto"/>
                                        <w:bottom w:val="none" w:sz="0" w:space="0" w:color="auto"/>
                                        <w:right w:val="none" w:sz="0" w:space="0" w:color="auto"/>
                                      </w:divBdr>
                                    </w:div>
                                  </w:divsChild>
                                </w:div>
                                <w:div w:id="1884555886">
                                  <w:marLeft w:val="0"/>
                                  <w:marRight w:val="0"/>
                                  <w:marTop w:val="0"/>
                                  <w:marBottom w:val="0"/>
                                  <w:divBdr>
                                    <w:top w:val="none" w:sz="0" w:space="0" w:color="auto"/>
                                    <w:left w:val="none" w:sz="0" w:space="0" w:color="auto"/>
                                    <w:bottom w:val="none" w:sz="0" w:space="0" w:color="auto"/>
                                    <w:right w:val="none" w:sz="0" w:space="0" w:color="auto"/>
                                  </w:divBdr>
                                  <w:divsChild>
                                    <w:div w:id="31615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8502756">
      <w:bodyDiv w:val="1"/>
      <w:marLeft w:val="0"/>
      <w:marRight w:val="0"/>
      <w:marTop w:val="0"/>
      <w:marBottom w:val="0"/>
      <w:divBdr>
        <w:top w:val="none" w:sz="0" w:space="0" w:color="auto"/>
        <w:left w:val="none" w:sz="0" w:space="0" w:color="auto"/>
        <w:bottom w:val="none" w:sz="0" w:space="0" w:color="auto"/>
        <w:right w:val="none" w:sz="0" w:space="0" w:color="auto"/>
      </w:divBdr>
      <w:divsChild>
        <w:div w:id="1658878881">
          <w:marLeft w:val="0"/>
          <w:marRight w:val="0"/>
          <w:marTop w:val="0"/>
          <w:marBottom w:val="0"/>
          <w:divBdr>
            <w:top w:val="none" w:sz="0" w:space="0" w:color="auto"/>
            <w:left w:val="none" w:sz="0" w:space="0" w:color="auto"/>
            <w:bottom w:val="none" w:sz="0" w:space="0" w:color="auto"/>
            <w:right w:val="none" w:sz="0" w:space="0" w:color="auto"/>
          </w:divBdr>
          <w:divsChild>
            <w:div w:id="1638140998">
              <w:marLeft w:val="-225"/>
              <w:marRight w:val="-225"/>
              <w:marTop w:val="0"/>
              <w:marBottom w:val="0"/>
              <w:divBdr>
                <w:top w:val="none" w:sz="0" w:space="0" w:color="auto"/>
                <w:left w:val="none" w:sz="0" w:space="0" w:color="auto"/>
                <w:bottom w:val="none" w:sz="0" w:space="0" w:color="auto"/>
                <w:right w:val="none" w:sz="0" w:space="0" w:color="auto"/>
              </w:divBdr>
              <w:divsChild>
                <w:div w:id="994534226">
                  <w:marLeft w:val="0"/>
                  <w:marRight w:val="0"/>
                  <w:marTop w:val="0"/>
                  <w:marBottom w:val="0"/>
                  <w:divBdr>
                    <w:top w:val="none" w:sz="0" w:space="0" w:color="auto"/>
                    <w:left w:val="none" w:sz="0" w:space="0" w:color="auto"/>
                    <w:bottom w:val="none" w:sz="0" w:space="0" w:color="auto"/>
                    <w:right w:val="none" w:sz="0" w:space="0" w:color="auto"/>
                  </w:divBdr>
                  <w:divsChild>
                    <w:div w:id="1889488993">
                      <w:marLeft w:val="0"/>
                      <w:marRight w:val="0"/>
                      <w:marTop w:val="0"/>
                      <w:marBottom w:val="0"/>
                      <w:divBdr>
                        <w:top w:val="none" w:sz="0" w:space="0" w:color="auto"/>
                        <w:left w:val="none" w:sz="0" w:space="0" w:color="auto"/>
                        <w:bottom w:val="none" w:sz="0" w:space="0" w:color="auto"/>
                        <w:right w:val="none" w:sz="0" w:space="0" w:color="auto"/>
                      </w:divBdr>
                      <w:divsChild>
                        <w:div w:id="949631917">
                          <w:marLeft w:val="0"/>
                          <w:marRight w:val="0"/>
                          <w:marTop w:val="0"/>
                          <w:marBottom w:val="0"/>
                          <w:divBdr>
                            <w:top w:val="none" w:sz="0" w:space="0" w:color="auto"/>
                            <w:left w:val="none" w:sz="0" w:space="0" w:color="auto"/>
                            <w:bottom w:val="none" w:sz="0" w:space="0" w:color="auto"/>
                            <w:right w:val="none" w:sz="0" w:space="0" w:color="auto"/>
                          </w:divBdr>
                          <w:divsChild>
                            <w:div w:id="529531008">
                              <w:marLeft w:val="0"/>
                              <w:marRight w:val="0"/>
                              <w:marTop w:val="0"/>
                              <w:marBottom w:val="0"/>
                              <w:divBdr>
                                <w:top w:val="none" w:sz="0" w:space="0" w:color="auto"/>
                                <w:left w:val="none" w:sz="0" w:space="0" w:color="auto"/>
                                <w:bottom w:val="none" w:sz="0" w:space="0" w:color="auto"/>
                                <w:right w:val="none" w:sz="0" w:space="0" w:color="auto"/>
                              </w:divBdr>
                              <w:divsChild>
                                <w:div w:id="1886066581">
                                  <w:marLeft w:val="0"/>
                                  <w:marRight w:val="0"/>
                                  <w:marTop w:val="0"/>
                                  <w:marBottom w:val="0"/>
                                  <w:divBdr>
                                    <w:top w:val="none" w:sz="0" w:space="0" w:color="auto"/>
                                    <w:left w:val="none" w:sz="0" w:space="0" w:color="auto"/>
                                    <w:bottom w:val="none" w:sz="0" w:space="0" w:color="auto"/>
                                    <w:right w:val="none" w:sz="0" w:space="0" w:color="auto"/>
                                  </w:divBdr>
                                  <w:divsChild>
                                    <w:div w:id="1201211012">
                                      <w:marLeft w:val="0"/>
                                      <w:marRight w:val="0"/>
                                      <w:marTop w:val="0"/>
                                      <w:marBottom w:val="0"/>
                                      <w:divBdr>
                                        <w:top w:val="none" w:sz="0" w:space="0" w:color="auto"/>
                                        <w:left w:val="none" w:sz="0" w:space="0" w:color="auto"/>
                                        <w:bottom w:val="none" w:sz="0" w:space="0" w:color="auto"/>
                                        <w:right w:val="none" w:sz="0" w:space="0" w:color="auto"/>
                                      </w:divBdr>
                                      <w:divsChild>
                                        <w:div w:id="129861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430718">
                                  <w:marLeft w:val="0"/>
                                  <w:marRight w:val="0"/>
                                  <w:marTop w:val="0"/>
                                  <w:marBottom w:val="0"/>
                                  <w:divBdr>
                                    <w:top w:val="none" w:sz="0" w:space="0" w:color="auto"/>
                                    <w:left w:val="none" w:sz="0" w:space="0" w:color="auto"/>
                                    <w:bottom w:val="none" w:sz="0" w:space="0" w:color="auto"/>
                                    <w:right w:val="none" w:sz="0" w:space="0" w:color="auto"/>
                                  </w:divBdr>
                                  <w:divsChild>
                                    <w:div w:id="2000886781">
                                      <w:marLeft w:val="0"/>
                                      <w:marRight w:val="0"/>
                                      <w:marTop w:val="0"/>
                                      <w:marBottom w:val="0"/>
                                      <w:divBdr>
                                        <w:top w:val="none" w:sz="0" w:space="0" w:color="auto"/>
                                        <w:left w:val="none" w:sz="0" w:space="0" w:color="auto"/>
                                        <w:bottom w:val="none" w:sz="0" w:space="0" w:color="auto"/>
                                        <w:right w:val="none" w:sz="0" w:space="0" w:color="auto"/>
                                      </w:divBdr>
                                      <w:divsChild>
                                        <w:div w:id="121018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ictionary.com/browse/liberate" TargetMode="External"/><Relationship Id="rId4" Type="http://schemas.openxmlformats.org/officeDocument/2006/relationships/hyperlink" Target="http://www.dictionary.com/browse/crem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 Hanninen</dc:creator>
  <cp:keywords/>
  <dc:description/>
  <cp:lastModifiedBy>Ray Truex</cp:lastModifiedBy>
  <cp:revision>2</cp:revision>
  <dcterms:created xsi:type="dcterms:W3CDTF">2017-04-17T11:31:00Z</dcterms:created>
  <dcterms:modified xsi:type="dcterms:W3CDTF">2017-04-17T11:31:00Z</dcterms:modified>
</cp:coreProperties>
</file>